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D91AB0" w:rsidRPr="00D91AB0" w14:paraId="20A79ABC" w14:textId="77777777" w:rsidTr="00D91AB0">
        <w:tc>
          <w:tcPr>
            <w:tcW w:w="0" w:type="auto"/>
            <w:hideMark/>
          </w:tcPr>
          <w:tbl>
            <w:tblPr>
              <w:tblW w:w="9000" w:type="dxa"/>
              <w:jc w:val="center"/>
              <w:tblBorders>
                <w:bottom w:val="single" w:sz="12" w:space="0" w:color="F2F2F2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91AB0" w:rsidRPr="00D91AB0" w14:paraId="16448100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91AB0" w:rsidRPr="00D91AB0" w14:paraId="1046D1BE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D91AB0" w:rsidRPr="00D91AB0" w14:paraId="61E12318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28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0"/>
                              </w:tblGrid>
                              <w:tr w:rsidR="00D91AB0" w:rsidRPr="00D91AB0" w14:paraId="432BF47D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77F9BF47" w14:textId="77777777" w:rsidR="00D91AB0" w:rsidRPr="00D91AB0" w:rsidRDefault="00D91AB0" w:rsidP="00D91AB0">
                                    <w:pPr>
                                      <w:spacing w:after="0" w:line="300" w:lineRule="auto"/>
                                      <w:outlineLvl w:val="1"/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404040"/>
                                        <w:spacing w:val="-11"/>
                                        <w:kern w:val="0"/>
                                        <w:sz w:val="39"/>
                                        <w:szCs w:val="39"/>
                                        <w:lang w:eastAsia="it-IT"/>
                                        <w14:ligatures w14:val="none"/>
                                      </w:rPr>
                                    </w:pPr>
                                    <w:proofErr w:type="spellStart"/>
                                    <w:r w:rsidRPr="00D91AB0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pacing w:val="-11"/>
                                        <w:kern w:val="0"/>
                                        <w:sz w:val="27"/>
                                        <w:szCs w:val="27"/>
                                        <w:lang w:eastAsia="it-IT"/>
                                        <w14:ligatures w14:val="none"/>
                                      </w:rPr>
                                      <w:t>Domaine</w:t>
                                    </w:r>
                                    <w:proofErr w:type="spellEnd"/>
                                    <w:r w:rsidRPr="00D91AB0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pacing w:val="-11"/>
                                        <w:kern w:val="0"/>
                                        <w:sz w:val="27"/>
                                        <w:szCs w:val="27"/>
                                        <w:lang w:eastAsia="it-IT"/>
                                        <w14:ligatures w14:val="none"/>
                                      </w:rPr>
                                      <w:t xml:space="preserve"> de </w:t>
                                    </w:r>
                                    <w:proofErr w:type="spellStart"/>
                                    <w:r w:rsidRPr="00D91AB0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pacing w:val="-11"/>
                                        <w:kern w:val="0"/>
                                        <w:sz w:val="27"/>
                                        <w:szCs w:val="27"/>
                                        <w:lang w:eastAsia="it-IT"/>
                                        <w14:ligatures w14:val="none"/>
                                      </w:rPr>
                                      <w:t>Chaumont</w:t>
                                    </w:r>
                                    <w:proofErr w:type="spellEnd"/>
                                    <w:r w:rsidRPr="00D91AB0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pacing w:val="-11"/>
                                        <w:kern w:val="0"/>
                                        <w:sz w:val="27"/>
                                        <w:szCs w:val="27"/>
                                        <w:lang w:eastAsia="it-IT"/>
                                        <w14:ligatures w14:val="none"/>
                                      </w:rPr>
                                      <w:t>-sur-</w:t>
                                    </w:r>
                                    <w:proofErr w:type="spellStart"/>
                                    <w:r w:rsidRPr="00D91AB0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pacing w:val="-11"/>
                                        <w:kern w:val="0"/>
                                        <w:sz w:val="27"/>
                                        <w:szCs w:val="27"/>
                                        <w:lang w:eastAsia="it-IT"/>
                                        <w14:ligatures w14:val="none"/>
                                      </w:rPr>
                                      <w:t>Loire</w:t>
                                    </w:r>
                                    <w:proofErr w:type="spellEnd"/>
                                    <w:r w:rsidRPr="00D91AB0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0000"/>
                                        <w:spacing w:val="-11"/>
                                        <w:kern w:val="0"/>
                                        <w:sz w:val="39"/>
                                        <w:szCs w:val="39"/>
                                        <w:lang w:eastAsia="it-IT"/>
                                        <w14:ligatures w14:val="none"/>
                                      </w:rPr>
                                      <w:br/>
                                    </w:r>
                                    <w:r w:rsidRPr="00D91AB0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pacing w:val="-11"/>
                                        <w:kern w:val="0"/>
                                        <w:sz w:val="27"/>
                                        <w:szCs w:val="27"/>
                                        <w:lang w:eastAsia="it-IT"/>
                                        <w14:ligatures w14:val="none"/>
                                      </w:rPr>
                                      <w:t>Centre d'</w:t>
                                    </w:r>
                                    <w:proofErr w:type="spellStart"/>
                                    <w:r w:rsidRPr="00D91AB0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pacing w:val="-11"/>
                                        <w:kern w:val="0"/>
                                        <w:sz w:val="27"/>
                                        <w:szCs w:val="27"/>
                                        <w:lang w:eastAsia="it-IT"/>
                                        <w14:ligatures w14:val="none"/>
                                      </w:rPr>
                                      <w:t>Arts</w:t>
                                    </w:r>
                                    <w:proofErr w:type="spellEnd"/>
                                    <w:r w:rsidRPr="00D91AB0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pacing w:val="-11"/>
                                        <w:kern w:val="0"/>
                                        <w:sz w:val="27"/>
                                        <w:szCs w:val="27"/>
                                        <w:lang w:eastAsia="it-IT"/>
                                        <w14:ligatures w14:val="none"/>
                                      </w:rPr>
                                      <w:t xml:space="preserve"> et de Nature</w:t>
                                    </w:r>
                                    <w:r w:rsidRPr="00D91AB0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pacing w:val="-11"/>
                                        <w:kern w:val="0"/>
                                        <w:sz w:val="27"/>
                                        <w:szCs w:val="27"/>
                                        <w:lang w:eastAsia="it-IT"/>
                                        <w14:ligatures w14:val="none"/>
                                      </w:rPr>
                                      <w:br/>
                                    </w:r>
                                    <w:proofErr w:type="spellStart"/>
                                    <w:r w:rsidRPr="00D91AB0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pacing w:val="-11"/>
                                        <w:kern w:val="0"/>
                                        <w:sz w:val="27"/>
                                        <w:szCs w:val="27"/>
                                        <w:lang w:eastAsia="it-IT"/>
                                        <w14:ligatures w14:val="none"/>
                                      </w:rPr>
                                      <w:t>Découvrez</w:t>
                                    </w:r>
                                    <w:proofErr w:type="spellEnd"/>
                                    <w:r w:rsidRPr="00D91AB0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pacing w:val="-11"/>
                                        <w:kern w:val="0"/>
                                        <w:sz w:val="27"/>
                                        <w:szCs w:val="27"/>
                                        <w:lang w:eastAsia="it-IT"/>
                                        <w14:ligatures w14:val="none"/>
                                      </w:rPr>
                                      <w:t xml:space="preserve"> la 17</w:t>
                                    </w:r>
                                    <w:r w:rsidRPr="00D91AB0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pacing w:val="-11"/>
                                        <w:kern w:val="0"/>
                                        <w:sz w:val="27"/>
                                        <w:szCs w:val="27"/>
                                        <w:vertAlign w:val="superscript"/>
                                        <w:lang w:eastAsia="it-IT"/>
                                        <w14:ligatures w14:val="none"/>
                                      </w:rPr>
                                      <w:t>ème</w:t>
                                    </w:r>
                                    <w:r w:rsidRPr="00D91AB0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pacing w:val="-11"/>
                                        <w:kern w:val="0"/>
                                        <w:sz w:val="27"/>
                                        <w:szCs w:val="27"/>
                                        <w:lang w:eastAsia="it-IT"/>
                                        <w14:ligatures w14:val="none"/>
                                      </w:rPr>
                                      <w:t> </w:t>
                                    </w:r>
                                    <w:proofErr w:type="spellStart"/>
                                    <w:r w:rsidRPr="00D91AB0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pacing w:val="-11"/>
                                        <w:kern w:val="0"/>
                                        <w:sz w:val="27"/>
                                        <w:szCs w:val="27"/>
                                        <w:lang w:eastAsia="it-IT"/>
                                        <w14:ligatures w14:val="none"/>
                                      </w:rPr>
                                      <w:t>saison</w:t>
                                    </w:r>
                                    <w:proofErr w:type="spellEnd"/>
                                    <w:r w:rsidRPr="00D91AB0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pacing w:val="-11"/>
                                        <w:kern w:val="0"/>
                                        <w:sz w:val="27"/>
                                        <w:szCs w:val="27"/>
                                        <w:lang w:eastAsia="it-IT"/>
                                        <w14:ligatures w14:val="none"/>
                                      </w:rPr>
                                      <w:t xml:space="preserve"> d’art</w:t>
                                    </w:r>
                                  </w:p>
                                </w:tc>
                              </w:tr>
                            </w:tbl>
                            <w:p w14:paraId="084F3641" w14:textId="77777777" w:rsidR="00D91AB0" w:rsidRPr="00D91AB0" w:rsidRDefault="00D91AB0" w:rsidP="00D91AB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it-IT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150C3480" w14:textId="77777777" w:rsidR="00D91AB0" w:rsidRPr="00D91AB0" w:rsidRDefault="00D91AB0" w:rsidP="00D91AB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</w:pPr>
                      </w:p>
                    </w:tc>
                  </w:tr>
                </w:tbl>
                <w:p w14:paraId="07E92531" w14:textId="77777777" w:rsidR="00D91AB0" w:rsidRPr="00D91AB0" w:rsidRDefault="00D91AB0" w:rsidP="00D91A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</w:p>
              </w:tc>
            </w:tr>
          </w:tbl>
          <w:p w14:paraId="5D159951" w14:textId="77777777" w:rsidR="00D91AB0" w:rsidRPr="00D91AB0" w:rsidRDefault="00D91AB0" w:rsidP="00D91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D91AB0" w:rsidRPr="00D91AB0" w14:paraId="10A7D5AD" w14:textId="77777777" w:rsidTr="00D91AB0">
        <w:tc>
          <w:tcPr>
            <w:tcW w:w="0" w:type="auto"/>
            <w:hideMark/>
          </w:tcPr>
          <w:tbl>
            <w:tblPr>
              <w:tblW w:w="9000" w:type="dxa"/>
              <w:jc w:val="center"/>
              <w:tblBorders>
                <w:bottom w:val="single" w:sz="12" w:space="0" w:color="F2F2F2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91AB0" w:rsidRPr="00D91AB0" w14:paraId="3430BFA7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91AB0" w:rsidRPr="00D91AB0" w14:paraId="1FC2FA3D" w14:textId="77777777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D91AB0" w:rsidRPr="00D91AB0" w14:paraId="523355E9" w14:textId="77777777"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270" w:type="dxa"/>
                                <w:left w:w="270" w:type="dxa"/>
                                <w:bottom w:w="0" w:type="dxa"/>
                                <w:right w:w="270" w:type="dxa"/>
                              </w:tcMar>
                              <w:hideMark/>
                            </w:tcPr>
                            <w:p w14:paraId="58E7DDC3" w14:textId="77777777" w:rsidR="00D91AB0" w:rsidRPr="00D91AB0" w:rsidRDefault="00D91AB0" w:rsidP="00D91AB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it-IT"/>
                                  <w14:ligatures w14:val="none"/>
                                </w:rPr>
                              </w:pPr>
                              <w:r w:rsidRPr="00D91AB0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:lang w:eastAsia="it-IT"/>
                                  <w14:ligatures w14:val="none"/>
                                </w:rPr>
                                <w:drawing>
                                  <wp:inline distT="0" distB="0" distL="0" distR="0" wp14:anchorId="73F6E0F9" wp14:editId="6121A199">
                                    <wp:extent cx="5029200" cy="3743325"/>
                                    <wp:effectExtent l="0" t="0" r="0" b="9525"/>
                                    <wp:docPr id="8" name="Immagin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29200" cy="3743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91AB0" w:rsidRPr="00D91AB0" w14:paraId="0484626B" w14:textId="77777777">
                          <w:tc>
                            <w:tcPr>
                              <w:tcW w:w="7920" w:type="dxa"/>
                              <w:shd w:val="clear" w:color="auto" w:fill="FFFFFF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16739DD8" w14:textId="77777777" w:rsidR="00D91AB0" w:rsidRPr="00D91AB0" w:rsidRDefault="00D91AB0" w:rsidP="00D91AB0">
                              <w:pPr>
                                <w:spacing w:before="100" w:beforeAutospacing="1" w:after="100" w:afterAutospacing="1" w:line="36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606060"/>
                                  <w:kern w:val="0"/>
                                  <w:sz w:val="23"/>
                                  <w:szCs w:val="23"/>
                                  <w:lang w:eastAsia="it-IT"/>
                                  <w14:ligatures w14:val="none"/>
                                </w:rPr>
                              </w:pP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26"/>
                                  <w:szCs w:val="26"/>
                                  <w:lang w:eastAsia="it-IT"/>
                                  <w14:ligatures w14:val="none"/>
                                </w:rPr>
                                <w:t>Du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26"/>
                                  <w:szCs w:val="26"/>
                                  <w:lang w:eastAsia="it-IT"/>
                                  <w14:ligatures w14:val="none"/>
                                </w:rPr>
                                <w:t xml:space="preserve"> 30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26"/>
                                  <w:szCs w:val="26"/>
                                  <w:lang w:eastAsia="it-IT"/>
                                  <w14:ligatures w14:val="none"/>
                                </w:rPr>
                                <w:t>mars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26"/>
                                  <w:szCs w:val="26"/>
                                  <w:lang w:eastAsia="it-IT"/>
                                  <w14:ligatures w14:val="none"/>
                                </w:rPr>
                                <w:t> 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26"/>
                                  <w:szCs w:val="26"/>
                                  <w:lang w:eastAsia="it-IT"/>
                                  <w14:ligatures w14:val="none"/>
                                </w:rPr>
                                <w:t>au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26"/>
                                  <w:szCs w:val="26"/>
                                  <w:lang w:eastAsia="it-IT"/>
                                  <w14:ligatures w14:val="none"/>
                                </w:rPr>
                                <w:t xml:space="preserve"> 27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26"/>
                                  <w:szCs w:val="26"/>
                                  <w:lang w:eastAsia="it-IT"/>
                                  <w14:ligatures w14:val="none"/>
                                </w:rPr>
                                <w:t>octobre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26"/>
                                  <w:szCs w:val="26"/>
                                  <w:lang w:eastAsia="it-IT"/>
                                  <w14:ligatures w14:val="none"/>
                                </w:rPr>
                                <w:t xml:space="preserve"> 2024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26"/>
                                  <w:szCs w:val="26"/>
                                  <w:lang w:eastAsia="it-IT"/>
                                  <w14:ligatures w14:val="none"/>
                                </w:rPr>
                                <w:br/>
                                <w:t>17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26"/>
                                  <w:szCs w:val="26"/>
                                  <w:vertAlign w:val="superscript"/>
                                  <w:lang w:eastAsia="it-IT"/>
                                  <w14:ligatures w14:val="none"/>
                                </w:rPr>
                                <w:t>ème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26"/>
                                  <w:szCs w:val="26"/>
                                  <w:lang w:eastAsia="it-IT"/>
                                  <w14:ligatures w14:val="none"/>
                                </w:rPr>
                                <w:t> 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26"/>
                                  <w:szCs w:val="26"/>
                                  <w:lang w:eastAsia="it-IT"/>
                                  <w14:ligatures w14:val="none"/>
                                </w:rPr>
                                <w:t>saison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26"/>
                                  <w:szCs w:val="26"/>
                                  <w:lang w:eastAsia="it-IT"/>
                                  <w14:ligatures w14:val="none"/>
                                </w:rPr>
                                <w:t xml:space="preserve"> d’art de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26"/>
                                  <w:szCs w:val="26"/>
                                  <w:lang w:eastAsia="it-IT"/>
                                  <w14:ligatures w14:val="none"/>
                                </w:rPr>
                                <w:t>Chaumont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26"/>
                                  <w:szCs w:val="26"/>
                                  <w:lang w:eastAsia="it-IT"/>
                                  <w14:ligatures w14:val="none"/>
                                </w:rPr>
                                <w:t>-sur-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26"/>
                                  <w:szCs w:val="26"/>
                                  <w:lang w:eastAsia="it-IT"/>
                                  <w14:ligatures w14:val="none"/>
                                </w:rPr>
                                <w:t>Loire</w:t>
                              </w:r>
                              <w:proofErr w:type="spellEnd"/>
                              <w:r w:rsidRPr="00D91AB0">
                                <w:rPr>
                                  <w:rFonts w:ascii="Helvetica" w:eastAsia="Times New Roman" w:hAnsi="Helvetica" w:cs="Helvetica"/>
                                  <w:color w:val="606060"/>
                                  <w:kern w:val="0"/>
                                  <w:sz w:val="23"/>
                                  <w:szCs w:val="23"/>
                                  <w:lang w:eastAsia="it-IT"/>
                                  <w14:ligatures w14:val="none"/>
                                </w:rPr>
                                <w:br/>
                                <w:t> </w:t>
                              </w:r>
                            </w:p>
                            <w:p w14:paraId="6C7B24E8" w14:textId="77777777" w:rsidR="00D91AB0" w:rsidRPr="00D91AB0" w:rsidRDefault="00D91AB0" w:rsidP="00D91AB0">
                              <w:pPr>
                                <w:spacing w:before="100" w:beforeAutospacing="1" w:after="100" w:afterAutospacing="1" w:line="360" w:lineRule="auto"/>
                                <w:jc w:val="both"/>
                                <w:rPr>
                                  <w:rFonts w:ascii="Helvetica" w:eastAsia="Times New Roman" w:hAnsi="Helvetica" w:cs="Helvetica"/>
                                  <w:color w:val="606060"/>
                                  <w:kern w:val="0"/>
                                  <w:sz w:val="23"/>
                                  <w:szCs w:val="23"/>
                                  <w:lang w:eastAsia="it-IT"/>
                                  <w14:ligatures w14:val="none"/>
                                </w:rPr>
                              </w:pPr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Et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si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le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Domaine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Chaumont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-sur-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Loire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se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rapprochait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cette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année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de l’esprit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Jardins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Bomarzo,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avec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quelques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monstres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et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quelques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folies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personnages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fantastiques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surgis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l’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univers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contes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ou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la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mythologie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dans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bosquets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touffus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Parc </w:t>
                              </w:r>
                              <w:proofErr w:type="spellStart"/>
                              <w:proofErr w:type="gram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historique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!</w:t>
                              </w:r>
                              <w:proofErr w:type="gramEnd"/>
                            </w:p>
                            <w:p w14:paraId="4B43D663" w14:textId="77777777" w:rsidR="00D91AB0" w:rsidRPr="00D91AB0" w:rsidRDefault="00D91AB0" w:rsidP="00D91AB0">
                              <w:pPr>
                                <w:spacing w:before="100" w:beforeAutospacing="1" w:after="100" w:afterAutospacing="1" w:line="360" w:lineRule="auto"/>
                                <w:jc w:val="both"/>
                                <w:rPr>
                                  <w:rFonts w:ascii="Helvetica" w:eastAsia="Times New Roman" w:hAnsi="Helvetica" w:cs="Helvetica"/>
                                  <w:color w:val="606060"/>
                                  <w:kern w:val="0"/>
                                  <w:sz w:val="23"/>
                                  <w:szCs w:val="23"/>
                                  <w:lang w:eastAsia="it-IT"/>
                                  <w14:ligatures w14:val="none"/>
                                </w:rPr>
                              </w:pPr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En tout premier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lieu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La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Grotte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Chaumont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de 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Miquel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Barceló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œuvre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monumentale, en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céramique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réalisée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dans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son atelier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briqueterie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Majorque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aux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dimensions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exceptionnelles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—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près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8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tonnes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— encore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jamais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atteintes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par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l’artiste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thaumaturge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passionné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longue date par la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plasticité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</w:t>
                              </w:r>
                              <w:proofErr w:type="gram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la terre</w:t>
                              </w:r>
                              <w:proofErr w:type="gram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et son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énergie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tellurique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.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Conçue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dans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l’esprit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célèbre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manteau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la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cathédrale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Majorque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mais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destinée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à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affronter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duretés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temps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cette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grotte,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comme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la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bouche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géante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d’un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monstrueux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animal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prêt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à nous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happer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constitue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une grande première, à </w:t>
                              </w:r>
                              <w:proofErr w:type="gram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la fois</w:t>
                              </w:r>
                              <w:proofErr w:type="gram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chef-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d’œuvre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esthétique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et performance technique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inégalée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65C05D2A" w14:textId="77777777" w:rsidR="00D91AB0" w:rsidRPr="00D91AB0" w:rsidRDefault="00D91AB0" w:rsidP="00D91AB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</w:pPr>
                      </w:p>
                    </w:tc>
                  </w:tr>
                </w:tbl>
                <w:p w14:paraId="1606B1CE" w14:textId="77777777" w:rsidR="00D91AB0" w:rsidRPr="00D91AB0" w:rsidRDefault="00D91AB0" w:rsidP="00D91A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91AB0" w:rsidRPr="00D91AB0" w14:paraId="29D2DA00" w14:textId="77777777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vertAnchor="text" w:tblpXSpec="right" w:tblpYSpec="center"/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D91AB0" w:rsidRPr="00D91AB0" w14:paraId="3FE52AF0" w14:textId="77777777"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270" w:type="dxa"/>
                                <w:left w:w="270" w:type="dxa"/>
                                <w:bottom w:w="0" w:type="dxa"/>
                                <w:right w:w="270" w:type="dxa"/>
                              </w:tcMar>
                              <w:hideMark/>
                            </w:tcPr>
                            <w:p w14:paraId="19DFF5CB" w14:textId="77777777" w:rsidR="00D91AB0" w:rsidRPr="00D91AB0" w:rsidRDefault="00D91AB0" w:rsidP="00D91AB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it-IT"/>
                                  <w14:ligatures w14:val="none"/>
                                </w:rPr>
                              </w:pPr>
                              <w:r w:rsidRPr="00D91AB0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:lang w:eastAsia="it-IT"/>
                                  <w14:ligatures w14:val="none"/>
                                </w:rPr>
                                <w:lastRenderedPageBreak/>
                                <w:drawing>
                                  <wp:inline distT="0" distB="0" distL="0" distR="0" wp14:anchorId="62414F35" wp14:editId="7E88A248">
                                    <wp:extent cx="5029200" cy="3352800"/>
                                    <wp:effectExtent l="0" t="0" r="0" b="0"/>
                                    <wp:docPr id="9" name="Immagin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29200" cy="3352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91AB0" w:rsidRPr="00D91AB0" w14:paraId="6A6114FE" w14:textId="77777777">
                          <w:tc>
                            <w:tcPr>
                              <w:tcW w:w="7920" w:type="dxa"/>
                              <w:shd w:val="clear" w:color="auto" w:fill="FFFFFF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55AD09E2" w14:textId="77777777" w:rsidR="00D91AB0" w:rsidRPr="00D91AB0" w:rsidRDefault="00D91AB0" w:rsidP="00D91AB0">
                              <w:pPr>
                                <w:spacing w:before="100" w:beforeAutospacing="1" w:after="100" w:afterAutospacing="1" w:line="360" w:lineRule="auto"/>
                                <w:jc w:val="both"/>
                                <w:rPr>
                                  <w:rFonts w:ascii="Helvetica" w:eastAsia="Times New Roman" w:hAnsi="Helvetica" w:cs="Helvetica"/>
                                  <w:color w:val="606060"/>
                                  <w:kern w:val="0"/>
                                  <w:sz w:val="23"/>
                                  <w:szCs w:val="23"/>
                                  <w:lang w:eastAsia="it-IT"/>
                                  <w14:ligatures w14:val="none"/>
                                </w:rPr>
                              </w:pPr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Non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loin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là, et tout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aussi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énigmatiques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figures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géantes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tissées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corde de 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Prune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Nourry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intriguent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le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regard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avec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leurs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immenses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silhouettes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anthropomorphes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se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transformant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en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arbres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sous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nos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yeux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tandis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que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L’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Oiseleur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et 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L’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Homme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sauvage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deux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pièces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impressionnantes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Denis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Monfleur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ont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pris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place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dans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grands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taillis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verts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Parc. Mais l’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œil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n’est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pas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encore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bout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ses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surprises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. N’est-ce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pas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un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cèdre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aux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atours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dorés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qu’il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aperçoit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?</w:t>
                              </w:r>
                              <w:proofErr w:type="gram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Ainsi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paré, l’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arbre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bijou d’Olga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Kisseleva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peut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révéler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son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mystérieux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langage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.</w:t>
                              </w:r>
                              <w:r w:rsidRPr="00D91AB0">
                                <w:rPr>
                                  <w:rFonts w:ascii="Helvetica" w:eastAsia="Times New Roman" w:hAnsi="Helvetica" w:cs="Helvetica"/>
                                  <w:color w:val="606060"/>
                                  <w:kern w:val="0"/>
                                  <w:sz w:val="23"/>
                                  <w:szCs w:val="23"/>
                                  <w:lang w:eastAsia="it-IT"/>
                                  <w14:ligatures w14:val="none"/>
                                </w:rPr>
                                <w:br/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Voici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que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surgit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alors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Le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Locataire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Gloria Friedmann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.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Dressée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sous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l’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Auvent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Écuries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, l’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impressionnante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sculpture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terre nous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interroge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sur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notre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rapport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à la nature et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notre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place sur Terre.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Pouvons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-nous encore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rejoindre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le point d’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équilibre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nécessaire à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notre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survie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?</w:t>
                              </w:r>
                              <w:proofErr w:type="gramEnd"/>
                              <w:r w:rsidRPr="00D91AB0">
                                <w:rPr>
                                  <w:rFonts w:ascii="Helvetica" w:eastAsia="Times New Roman" w:hAnsi="Helvetica" w:cs="Helvetica"/>
                                  <w:color w:val="606060"/>
                                  <w:kern w:val="0"/>
                                  <w:sz w:val="23"/>
                                  <w:szCs w:val="23"/>
                                  <w:lang w:eastAsia="it-IT"/>
                                  <w14:ligatures w14:val="none"/>
                                </w:rPr>
                                <w:br/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Nouvelle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étape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dans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le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parcours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visiteur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et tout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aussi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spectaculaire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, l’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apparition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imposantes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sculptures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en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acier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corten de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Bernar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Venet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. En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dialogue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avec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grands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arbres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Parc,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leurs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arcs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ajoutent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à l’esprit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lieu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gram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la magie</w:t>
                              </w:r>
                              <w:proofErr w:type="gram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leurs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formes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circulaires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.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Autre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artiste,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autre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métal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. 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Vincent Barré 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a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conçu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quant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à lui,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fûts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oblongs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traversant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l’espace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sorte de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signes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anonymes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dans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ce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lieu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chargé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d’histoire et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marqué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par l’art, nous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parlant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la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fugacité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choses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et de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notre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passage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en ce monde. Ici, tout est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sujet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à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interprétation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comme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dans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Jardins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Bomarzo.</w:t>
                              </w:r>
                            </w:p>
                          </w:tc>
                        </w:tr>
                      </w:tbl>
                      <w:p w14:paraId="296F31B6" w14:textId="77777777" w:rsidR="00D91AB0" w:rsidRPr="00D91AB0" w:rsidRDefault="00D91AB0" w:rsidP="00D91AB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</w:pPr>
                      </w:p>
                    </w:tc>
                  </w:tr>
                </w:tbl>
                <w:p w14:paraId="19020566" w14:textId="77777777" w:rsidR="00D91AB0" w:rsidRPr="00D91AB0" w:rsidRDefault="00D91AB0" w:rsidP="00D91A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91AB0" w:rsidRPr="00D91AB0" w14:paraId="59F20D0D" w14:textId="77777777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D91AB0" w:rsidRPr="00D91AB0" w14:paraId="77EF0115" w14:textId="77777777"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270" w:type="dxa"/>
                                <w:left w:w="270" w:type="dxa"/>
                                <w:bottom w:w="0" w:type="dxa"/>
                                <w:right w:w="270" w:type="dxa"/>
                              </w:tcMar>
                              <w:hideMark/>
                            </w:tcPr>
                            <w:p w14:paraId="7D95D3E5" w14:textId="77777777" w:rsidR="00D91AB0" w:rsidRPr="00D91AB0" w:rsidRDefault="00D91AB0" w:rsidP="00D91AB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it-IT"/>
                                  <w14:ligatures w14:val="none"/>
                                </w:rPr>
                              </w:pPr>
                              <w:r w:rsidRPr="00D91AB0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:lang w:eastAsia="it-IT"/>
                                  <w14:ligatures w14:val="none"/>
                                </w:rPr>
                                <w:lastRenderedPageBreak/>
                                <w:drawing>
                                  <wp:inline distT="0" distB="0" distL="0" distR="0" wp14:anchorId="5AC691ED" wp14:editId="0ED90EFC">
                                    <wp:extent cx="5029200" cy="4048125"/>
                                    <wp:effectExtent l="0" t="0" r="0" b="9525"/>
                                    <wp:docPr id="10" name="Immagin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29200" cy="404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91AB0" w:rsidRPr="00D91AB0" w14:paraId="321E0070" w14:textId="77777777">
                          <w:tc>
                            <w:tcPr>
                              <w:tcW w:w="7920" w:type="dxa"/>
                              <w:shd w:val="clear" w:color="auto" w:fill="FFFFFF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27097D70" w14:textId="77777777" w:rsidR="00D91AB0" w:rsidRPr="00D91AB0" w:rsidRDefault="00D91AB0" w:rsidP="00D91AB0">
                              <w:pPr>
                                <w:spacing w:before="100" w:beforeAutospacing="1" w:after="100" w:afterAutospacing="1" w:line="360" w:lineRule="auto"/>
                                <w:jc w:val="both"/>
                                <w:rPr>
                                  <w:rFonts w:ascii="Helvetica" w:eastAsia="Times New Roman" w:hAnsi="Helvetica" w:cs="Helvetica"/>
                                  <w:color w:val="606060"/>
                                  <w:kern w:val="0"/>
                                  <w:sz w:val="23"/>
                                  <w:szCs w:val="23"/>
                                  <w:lang w:eastAsia="it-IT"/>
                                  <w14:ligatures w14:val="none"/>
                                </w:rPr>
                              </w:pP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Galeries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hautes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Château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vous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permettront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découvrir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l'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univers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 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peintre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Vincent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Bioulès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avec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une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quarantaine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tableaux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liés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à la nature et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paysage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où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rayonne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une science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exceptionnelle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la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couleur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et de la lumière. À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quelques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salles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là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attend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la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fabuleuse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pièce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Laissez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entrer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le soleil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Pascal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Oudet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qui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transforme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en dentelle la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matière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d’un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chêne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et nous en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livre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l’histoire intime. 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Comme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en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contrepoint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à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cette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effervescence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formes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l’installation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minimaliste de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Kôichi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Kurita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habite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la Tour de Diane.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fascinants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flacons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emplis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terre s’y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alignent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offrant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une part de la précieuse bibliothèque de Terre, utopie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concrète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que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l’artiste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constitue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depuis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20 ans.</w:t>
                              </w:r>
                              <w:r w:rsidRPr="00D91AB0">
                                <w:rPr>
                                  <w:rFonts w:ascii="Helvetica" w:eastAsia="Times New Roman" w:hAnsi="Helvetica" w:cs="Helvetica"/>
                                  <w:color w:val="606060"/>
                                  <w:kern w:val="0"/>
                                  <w:sz w:val="23"/>
                                  <w:szCs w:val="23"/>
                                  <w:lang w:eastAsia="it-IT"/>
                                  <w14:ligatures w14:val="none"/>
                                </w:rPr>
                                <w:br/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De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retour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Château,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vous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découvrirez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lustres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suspendus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Pascale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Marthine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Tayou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 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dans</w:t>
                              </w:r>
                              <w:proofErr w:type="spellEnd"/>
                              <w:proofErr w:type="gram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la Grange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aux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abeilles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.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Magnificence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la nature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hybridée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avec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matériaux-déchets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l’humanité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. 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jardins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Damien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Cabanes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s’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offrent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regard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dans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galeries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la Cour Agnès Varda.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peintures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sur papier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sont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issues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d’une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résidence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Domaine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Chaumont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-sur-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Loire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. La Cour de la Ferme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accueille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quant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à elle, 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Mundo Perdido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trois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architectures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en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bronze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doré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à la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feuille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, d’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Anne et Patrick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Poirier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tandis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que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le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célèbre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duo d’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artistes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habille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l’Asinerie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peintures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et de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photographies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sur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porcelaine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. À l’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étage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la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prairie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imaginaire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Karine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Bonneval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réhabilite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la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beauté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pollens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dont la mission est de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transmettre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gram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la vie</w:t>
                              </w:r>
                              <w:proofErr w:type="gram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. </w:t>
                              </w:r>
                              <w:r w:rsidRPr="00D91AB0">
                                <w:rPr>
                                  <w:rFonts w:ascii="Helvetica" w:eastAsia="Times New Roman" w:hAnsi="Helvetica" w:cs="Helvetica"/>
                                  <w:color w:val="606060"/>
                                  <w:kern w:val="0"/>
                                  <w:sz w:val="23"/>
                                  <w:szCs w:val="23"/>
                                  <w:lang w:eastAsia="it-IT"/>
                                  <w14:ligatures w14:val="none"/>
                                </w:rPr>
                                <w:br/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Une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Saison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d'art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très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dense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milieu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bulbes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en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fleurs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vous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invite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 à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Chaumont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-sur-</w:t>
                              </w:r>
                              <w:proofErr w:type="spellStart"/>
                              <w:proofErr w:type="gram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Loire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:</w:t>
                              </w:r>
                              <w:proofErr w:type="gram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plusieurs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heures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découverte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et de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bonheur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à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prolonger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dans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nos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restaurants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et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notre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hôtel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44039EDB" w14:textId="77777777" w:rsidR="00D91AB0" w:rsidRPr="00D91AB0" w:rsidRDefault="00D91AB0" w:rsidP="00D91AB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</w:pPr>
                      </w:p>
                    </w:tc>
                  </w:tr>
                </w:tbl>
                <w:p w14:paraId="35EB8F3A" w14:textId="77777777" w:rsidR="00D91AB0" w:rsidRPr="00D91AB0" w:rsidRDefault="00D91AB0" w:rsidP="00D91A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91AB0" w:rsidRPr="00D91AB0" w14:paraId="3965CFDD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D91AB0" w:rsidRPr="00D91AB0" w14:paraId="154716D6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28E2864E" w14:textId="77777777" w:rsidR="00D91AB0" w:rsidRPr="00D91AB0" w:rsidRDefault="00D91AB0" w:rsidP="00D91AB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it-IT"/>
                                  <w14:ligatures w14:val="none"/>
                                </w:rPr>
                              </w:pPr>
                              <w:r w:rsidRPr="00D91AB0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:lang w:eastAsia="it-IT"/>
                                  <w14:ligatures w14:val="none"/>
                                </w:rPr>
                                <w:lastRenderedPageBreak/>
                                <w:drawing>
                                  <wp:inline distT="0" distB="0" distL="0" distR="0" wp14:anchorId="3820A3E0" wp14:editId="573BA968">
                                    <wp:extent cx="5372100" cy="3619500"/>
                                    <wp:effectExtent l="0" t="0" r="0" b="0"/>
                                    <wp:docPr id="11" name="Immagin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619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343C191" w14:textId="77777777" w:rsidR="00D91AB0" w:rsidRPr="00D91AB0" w:rsidRDefault="00D91AB0" w:rsidP="00D91AB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</w:pPr>
                      </w:p>
                    </w:tc>
                  </w:tr>
                </w:tbl>
                <w:p w14:paraId="11E41240" w14:textId="77777777" w:rsidR="00D91AB0" w:rsidRPr="00D91AB0" w:rsidRDefault="00D91AB0" w:rsidP="00D91A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91AB0" w:rsidRPr="00D91AB0" w14:paraId="6460F52F" w14:textId="77777777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999999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D91AB0" w:rsidRPr="00D91AB0" w14:paraId="1F5FB54D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59CE73B" w14:textId="77777777" w:rsidR="00D91AB0" w:rsidRPr="00D91AB0" w:rsidRDefault="00D91AB0" w:rsidP="00D91AB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it-IT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35BB0FFC" w14:textId="77777777" w:rsidR="00D91AB0" w:rsidRPr="00D91AB0" w:rsidRDefault="00D91AB0" w:rsidP="00D91AB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</w:pPr>
                      </w:p>
                    </w:tc>
                  </w:tr>
                </w:tbl>
                <w:p w14:paraId="76AB0694" w14:textId="77777777" w:rsidR="00D91AB0" w:rsidRPr="00D91AB0" w:rsidRDefault="00D91AB0" w:rsidP="00D91A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91AB0" w:rsidRPr="00D91AB0" w14:paraId="347C8E2E" w14:textId="77777777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vertAnchor="text" w:tblpXSpec="right" w:tblpYSpec="center"/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D91AB0" w:rsidRPr="00D91AB0" w14:paraId="19432C15" w14:textId="77777777"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270" w:type="dxa"/>
                                <w:left w:w="270" w:type="dxa"/>
                                <w:bottom w:w="0" w:type="dxa"/>
                                <w:right w:w="270" w:type="dxa"/>
                              </w:tcMar>
                              <w:hideMark/>
                            </w:tcPr>
                            <w:p w14:paraId="1A285B4C" w14:textId="77777777" w:rsidR="00D91AB0" w:rsidRPr="00D91AB0" w:rsidRDefault="00D91AB0" w:rsidP="00D91AB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it-IT"/>
                                  <w14:ligatures w14:val="none"/>
                                </w:rPr>
                              </w:pPr>
                              <w:r w:rsidRPr="00D91AB0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:lang w:eastAsia="it-IT"/>
                                  <w14:ligatures w14:val="none"/>
                                </w:rPr>
                                <w:drawing>
                                  <wp:inline distT="0" distB="0" distL="0" distR="0" wp14:anchorId="26DEDD3D" wp14:editId="4EDA3A8F">
                                    <wp:extent cx="5029200" cy="3343275"/>
                                    <wp:effectExtent l="0" t="0" r="0" b="9525"/>
                                    <wp:docPr id="12" name="Immagin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29200" cy="3343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91AB0" w:rsidRPr="00D91AB0" w14:paraId="0D16C967" w14:textId="77777777">
                          <w:tc>
                            <w:tcPr>
                              <w:tcW w:w="7920" w:type="dxa"/>
                              <w:shd w:val="clear" w:color="auto" w:fill="FFFFFF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40FEE151" w14:textId="77777777" w:rsidR="00D91AB0" w:rsidRPr="00D91AB0" w:rsidRDefault="00D91AB0" w:rsidP="00D91AB0">
                              <w:pPr>
                                <w:spacing w:before="100" w:beforeAutospacing="1" w:after="100" w:afterAutospacing="1" w:line="360" w:lineRule="auto"/>
                                <w:rPr>
                                  <w:rFonts w:ascii="Helvetica" w:eastAsia="Times New Roman" w:hAnsi="Helvetica" w:cs="Helvetica"/>
                                  <w:color w:val="606060"/>
                                  <w:kern w:val="0"/>
                                  <w:sz w:val="23"/>
                                  <w:szCs w:val="23"/>
                                  <w:lang w:eastAsia="it-IT"/>
                                  <w14:ligatures w14:val="none"/>
                                </w:rPr>
                              </w:pP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Prolongez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votre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visite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avec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un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séjour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Blois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Chambres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, l'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hôtel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Domaine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.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br/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br/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Votre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séjour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Saison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d'Art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Contemporain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2024* 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tarif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de 350 € pour 2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personnes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comprend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 :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br/>
                                <w:t xml:space="preserve">&gt; Un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dîner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gastronomique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pour 2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personnes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(3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plats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hors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boissons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)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br/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lastRenderedPageBreak/>
                                <w:t xml:space="preserve">&gt; Une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nuit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en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chambre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double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Alcôve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ou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Perchée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br/>
                                <w:t xml:space="preserve">&gt;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Deux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petits-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déjeuners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br/>
                                <w:t xml:space="preserve">&gt; Vos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billets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d’entrée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offerts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Domaine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pour une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journée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br/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br/>
                              </w:r>
                              <w:hyperlink r:id="rId9" w:tgtFrame="_blank" w:history="1">
                                <w:r w:rsidRPr="00D91AB0">
                                  <w:rPr>
                                    <w:rFonts w:ascii="Arial" w:eastAsia="Times New Roman" w:hAnsi="Arial" w:cs="Arial"/>
                                    <w:color w:val="6DC6DD"/>
                                    <w:kern w:val="0"/>
                                    <w:sz w:val="18"/>
                                    <w:szCs w:val="18"/>
                                    <w:u w:val="single"/>
                                    <w:lang w:eastAsia="it-IT"/>
                                    <w14:ligatures w14:val="none"/>
                                  </w:rPr>
                                  <w:t xml:space="preserve">Je </w:t>
                                </w:r>
                                <w:proofErr w:type="spellStart"/>
                                <w:r w:rsidRPr="00D91AB0">
                                  <w:rPr>
                                    <w:rFonts w:ascii="Arial" w:eastAsia="Times New Roman" w:hAnsi="Arial" w:cs="Arial"/>
                                    <w:color w:val="6DC6DD"/>
                                    <w:kern w:val="0"/>
                                    <w:sz w:val="18"/>
                                    <w:szCs w:val="18"/>
                                    <w:u w:val="single"/>
                                    <w:lang w:eastAsia="it-IT"/>
                                    <w14:ligatures w14:val="none"/>
                                  </w:rPr>
                                  <w:t>réserve</w:t>
                                </w:r>
                                <w:proofErr w:type="spellEnd"/>
                              </w:hyperlink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br/>
                                <w:t xml:space="preserve">*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Séjour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valable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31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mars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24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avril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2024.</w:t>
                              </w:r>
                            </w:p>
                          </w:tc>
                        </w:tr>
                      </w:tbl>
                      <w:p w14:paraId="3E393A40" w14:textId="77777777" w:rsidR="00D91AB0" w:rsidRPr="00D91AB0" w:rsidRDefault="00D91AB0" w:rsidP="00D91AB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</w:pPr>
                      </w:p>
                    </w:tc>
                  </w:tr>
                </w:tbl>
                <w:p w14:paraId="296747E4" w14:textId="77777777" w:rsidR="00D91AB0" w:rsidRPr="00D91AB0" w:rsidRDefault="00D91AB0" w:rsidP="00D91A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91AB0" w:rsidRPr="00D91AB0" w14:paraId="30A6E374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D91AB0" w:rsidRPr="00D91AB0" w14:paraId="2B19210F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7A3DACBF" w14:textId="77777777" w:rsidR="00D91AB0" w:rsidRPr="00D91AB0" w:rsidRDefault="00D91AB0" w:rsidP="00D91AB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it-IT"/>
                                  <w14:ligatures w14:val="none"/>
                                </w:rPr>
                              </w:pPr>
                              <w:r w:rsidRPr="00D91AB0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:lang w:eastAsia="it-IT"/>
                                  <w14:ligatures w14:val="none"/>
                                </w:rPr>
                                <w:drawing>
                                  <wp:inline distT="0" distB="0" distL="0" distR="0" wp14:anchorId="25057224" wp14:editId="5CF8A206">
                                    <wp:extent cx="5372100" cy="3581400"/>
                                    <wp:effectExtent l="0" t="0" r="0" b="0"/>
                                    <wp:docPr id="13" name="Immagin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581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E161815" w14:textId="77777777" w:rsidR="00D91AB0" w:rsidRPr="00D91AB0" w:rsidRDefault="00D91AB0" w:rsidP="00D91AB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</w:pPr>
                      </w:p>
                    </w:tc>
                  </w:tr>
                </w:tbl>
                <w:p w14:paraId="0D709C81" w14:textId="77777777" w:rsidR="00D91AB0" w:rsidRPr="00D91AB0" w:rsidRDefault="00D91AB0" w:rsidP="00D91A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</w:p>
              </w:tc>
            </w:tr>
          </w:tbl>
          <w:p w14:paraId="4D354BC0" w14:textId="77777777" w:rsidR="00D91AB0" w:rsidRPr="00D91AB0" w:rsidRDefault="00D91AB0" w:rsidP="00D91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D91AB0" w:rsidRPr="00D91AB0" w14:paraId="32EA3BAA" w14:textId="77777777" w:rsidTr="00D91AB0">
        <w:tc>
          <w:tcPr>
            <w:tcW w:w="0" w:type="auto"/>
            <w:hideMark/>
          </w:tcPr>
          <w:tbl>
            <w:tblPr>
              <w:tblW w:w="9000" w:type="dxa"/>
              <w:jc w:val="center"/>
              <w:tblBorders>
                <w:bottom w:val="single" w:sz="12" w:space="0" w:color="F2F2F2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91AB0" w:rsidRPr="00D91AB0" w14:paraId="72581ACE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91AB0" w:rsidRPr="00D91AB0" w14:paraId="758BAC10" w14:textId="77777777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999999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D91AB0" w:rsidRPr="00D91AB0" w14:paraId="1BE59372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1BD07EC" w14:textId="77777777" w:rsidR="00D91AB0" w:rsidRPr="00D91AB0" w:rsidRDefault="00D91AB0" w:rsidP="00D91AB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0"/>
                                  <w:szCs w:val="20"/>
                                  <w:lang w:eastAsia="it-IT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5156446B" w14:textId="77777777" w:rsidR="00D91AB0" w:rsidRPr="00D91AB0" w:rsidRDefault="00D91AB0" w:rsidP="00D91AB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</w:pPr>
                      </w:p>
                    </w:tc>
                  </w:tr>
                </w:tbl>
                <w:p w14:paraId="0A54D0EF" w14:textId="77777777" w:rsidR="00D91AB0" w:rsidRPr="00D91AB0" w:rsidRDefault="00D91AB0" w:rsidP="00D91A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91AB0" w:rsidRPr="00D91AB0" w14:paraId="7522AFC6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91AB0" w:rsidRPr="00D91AB0" w14:paraId="1B9F86D1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72E022AF" w14:textId="77777777" w:rsidR="00D91AB0" w:rsidRPr="00D91AB0" w:rsidRDefault="00D91AB0" w:rsidP="00D91AB0">
                              <w:pPr>
                                <w:spacing w:after="0" w:line="360" w:lineRule="auto"/>
                                <w:rPr>
                                  <w:rFonts w:ascii="Helvetica" w:eastAsia="Times New Roman" w:hAnsi="Helvetica" w:cs="Helvetica"/>
                                  <w:color w:val="606060"/>
                                  <w:kern w:val="0"/>
                                  <w:sz w:val="23"/>
                                  <w:szCs w:val="23"/>
                                  <w:lang w:eastAsia="it-IT"/>
                                  <w14:ligatures w14:val="none"/>
                                </w:rPr>
                              </w:pPr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Le Centre d'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Arts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et de Nature, le Château et le Parc 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Historique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 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sont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 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ouverts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tous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jours de 10h00 à 18h00 (dernier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accès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billetterie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à 17h15). 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br/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À partir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du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 1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vertAlign w:val="superscript"/>
                                  <w:lang w:eastAsia="it-IT"/>
                                  <w14:ligatures w14:val="none"/>
                                </w:rPr>
                                <w:t>er 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avril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,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tous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les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jours de 10h00 à 19h00 </w:t>
                              </w:r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(dernier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accès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  <w:proofErr w:type="spellStart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>billetterie</w:t>
                              </w:r>
                              <w:proofErr w:type="spellEnd"/>
                              <w:r w:rsidRPr="00D91AB0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it-IT"/>
                                  <w14:ligatures w14:val="none"/>
                                </w:rPr>
                                <w:t xml:space="preserve"> à 18h15).</w:t>
                              </w:r>
                              <w:r w:rsidRPr="00D91AB0">
                                <w:rPr>
                                  <w:rFonts w:ascii="Helvetica" w:eastAsia="Times New Roman" w:hAnsi="Helvetica" w:cs="Helvetica"/>
                                  <w:color w:val="606060"/>
                                  <w:kern w:val="0"/>
                                  <w:sz w:val="23"/>
                                  <w:szCs w:val="23"/>
                                  <w:lang w:eastAsia="it-IT"/>
                                  <w14:ligatures w14:val="none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14:paraId="5203C17D" w14:textId="77777777" w:rsidR="00D91AB0" w:rsidRPr="00D91AB0" w:rsidRDefault="00D91AB0" w:rsidP="00D91AB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</w:pPr>
                      </w:p>
                    </w:tc>
                  </w:tr>
                </w:tbl>
                <w:p w14:paraId="4EBE3730" w14:textId="77777777" w:rsidR="00D91AB0" w:rsidRPr="00D91AB0" w:rsidRDefault="00D91AB0" w:rsidP="00D91A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</w:p>
              </w:tc>
            </w:tr>
          </w:tbl>
          <w:p w14:paraId="39094008" w14:textId="77777777" w:rsidR="00D91AB0" w:rsidRPr="00D91AB0" w:rsidRDefault="00D91AB0" w:rsidP="00D91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D91AB0" w:rsidRPr="00D91AB0" w14:paraId="1BD2759E" w14:textId="77777777" w:rsidTr="00D91AB0">
        <w:tc>
          <w:tcPr>
            <w:tcW w:w="0" w:type="auto"/>
            <w:hideMark/>
          </w:tcPr>
          <w:tbl>
            <w:tblPr>
              <w:tblW w:w="90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91AB0" w:rsidRPr="00D91AB0" w14:paraId="555F4260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91AB0" w:rsidRPr="00D91AB0" w14:paraId="6E9DFF7F" w14:textId="77777777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999999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D91AB0" w:rsidRPr="00D91AB0" w14:paraId="113E82C5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EFFAA8B" w14:textId="77777777" w:rsidR="00D91AB0" w:rsidRPr="00D91AB0" w:rsidRDefault="00D91AB0" w:rsidP="00D91AB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0"/>
                                  <w:szCs w:val="20"/>
                                  <w:lang w:eastAsia="it-IT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262B851A" w14:textId="77777777" w:rsidR="00D91AB0" w:rsidRPr="00D91AB0" w:rsidRDefault="00D91AB0" w:rsidP="00D91AB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</w:pPr>
                      </w:p>
                    </w:tc>
                  </w:tr>
                </w:tbl>
                <w:p w14:paraId="3E5FAF29" w14:textId="77777777" w:rsidR="00D91AB0" w:rsidRPr="00D91AB0" w:rsidRDefault="00D91AB0" w:rsidP="00D91A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91AB0" w:rsidRPr="00D91AB0" w14:paraId="03146CDC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D91AB0" w:rsidRPr="00D91AB0" w14:paraId="61624BBA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 w:tblpXSpec="right" w:tblpYSpec="center"/>
                                <w:tblW w:w="198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980"/>
                              </w:tblGrid>
                              <w:tr w:rsidR="00D91AB0" w:rsidRPr="00D91AB0" w14:paraId="71672758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77CF93D4" w14:textId="77777777" w:rsidR="00D91AB0" w:rsidRPr="00D91AB0" w:rsidRDefault="00D91AB0" w:rsidP="00D91AB0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4"/>
                                        <w:szCs w:val="24"/>
                                        <w:lang w:eastAsia="it-IT"/>
                                        <w14:ligatures w14:val="none"/>
                                      </w:rPr>
                                    </w:pPr>
                                    <w:r w:rsidRPr="00D91AB0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kern w:val="0"/>
                                        <w:sz w:val="24"/>
                                        <w:szCs w:val="24"/>
                                        <w:lang w:eastAsia="it-IT"/>
                                        <w14:ligatures w14:val="none"/>
                                      </w:rPr>
                                      <w:drawing>
                                        <wp:inline distT="0" distB="0" distL="0" distR="0" wp14:anchorId="496C9CF1" wp14:editId="0196DF40">
                                          <wp:extent cx="1257300" cy="647700"/>
                                          <wp:effectExtent l="0" t="0" r="0" b="0"/>
                                          <wp:docPr id="14" name="Immagine 7">
                                            <a:hlinkClick xmlns:a="http://schemas.openxmlformats.org/drawingml/2006/main" r:id="rId11" tgtFrame="&quot;_self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4">
                                                    <a:hlinkClick r:id="rId11" tgtFrame="&quot;_self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57300" cy="647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vertAnchor="text"/>
                                <w:tblW w:w="594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940"/>
                              </w:tblGrid>
                              <w:tr w:rsidR="00D91AB0" w:rsidRPr="00D91AB0" w14:paraId="216879C5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1D5D5A93" w14:textId="77777777" w:rsidR="00D91AB0" w:rsidRPr="00D91AB0" w:rsidRDefault="00D91AB0" w:rsidP="00D91AB0">
                                    <w:pPr>
                                      <w:spacing w:after="0" w:line="300" w:lineRule="auto"/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kern w:val="0"/>
                                        <w:sz w:val="17"/>
                                        <w:szCs w:val="17"/>
                                        <w:lang w:eastAsia="it-IT"/>
                                        <w14:ligatures w14:val="none"/>
                                      </w:rPr>
                                    </w:pPr>
                                    <w:proofErr w:type="spellStart"/>
                                    <w:r w:rsidRPr="00D91AB0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0000"/>
                                        <w:kern w:val="0"/>
                                        <w:sz w:val="17"/>
                                        <w:szCs w:val="17"/>
                                        <w:lang w:eastAsia="it-IT"/>
                                        <w14:ligatures w14:val="none"/>
                                      </w:rPr>
                                      <w:t>Renseignements</w:t>
                                    </w:r>
                                    <w:proofErr w:type="spellEnd"/>
                                    <w:r w:rsidRPr="00D91AB0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0000"/>
                                        <w:kern w:val="0"/>
                                        <w:sz w:val="17"/>
                                        <w:szCs w:val="17"/>
                                        <w:lang w:eastAsia="it-IT"/>
                                        <w14:ligatures w14:val="none"/>
                                      </w:rPr>
                                      <w:t xml:space="preserve"> et </w:t>
                                    </w:r>
                                    <w:proofErr w:type="spellStart"/>
                                    <w:r w:rsidRPr="00D91AB0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0000"/>
                                        <w:kern w:val="0"/>
                                        <w:sz w:val="17"/>
                                        <w:szCs w:val="17"/>
                                        <w:lang w:eastAsia="it-IT"/>
                                        <w14:ligatures w14:val="none"/>
                                      </w:rPr>
                                      <w:t>Informations</w:t>
                                    </w:r>
                                    <w:proofErr w:type="spellEnd"/>
                                    <w:r w:rsidRPr="00D91AB0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0000"/>
                                        <w:kern w:val="0"/>
                                        <w:sz w:val="17"/>
                                        <w:szCs w:val="17"/>
                                        <w:lang w:eastAsia="it-IT"/>
                                        <w14:ligatures w14:val="non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91AB0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0000"/>
                                        <w:kern w:val="0"/>
                                        <w:sz w:val="17"/>
                                        <w:szCs w:val="17"/>
                                        <w:lang w:eastAsia="it-IT"/>
                                        <w14:ligatures w14:val="none"/>
                                      </w:rPr>
                                      <w:t>Pratiques</w:t>
                                    </w:r>
                                    <w:proofErr w:type="spellEnd"/>
                                    <w:r w:rsidRPr="00D91AB0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kern w:val="0"/>
                                        <w:sz w:val="17"/>
                                        <w:szCs w:val="17"/>
                                        <w:lang w:eastAsia="it-IT"/>
                                        <w14:ligatures w14:val="none"/>
                                      </w:rPr>
                                      <w:br/>
                                    </w:r>
                                    <w:r w:rsidRPr="00D91AB0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kern w:val="0"/>
                                        <w:sz w:val="17"/>
                                        <w:szCs w:val="17"/>
                                        <w:lang w:eastAsia="it-IT"/>
                                        <w14:ligatures w14:val="none"/>
                                      </w:rPr>
                                      <w:br/>
                                    </w:r>
                                    <w:hyperlink r:id="rId13" w:history="1">
                                      <w:r w:rsidRPr="00D91AB0">
                                        <w:rPr>
                                          <w:rFonts w:ascii="Arial" w:eastAsia="Times New Roman" w:hAnsi="Arial" w:cs="Arial"/>
                                          <w:color w:val="606060"/>
                                          <w:kern w:val="0"/>
                                          <w:sz w:val="18"/>
                                          <w:szCs w:val="18"/>
                                          <w:u w:val="single"/>
                                          <w:lang w:eastAsia="it-IT"/>
                                          <w14:ligatures w14:val="none"/>
                                        </w:rPr>
                                        <w:t>www.domaine-chaumont.fr</w:t>
                                      </w:r>
                                    </w:hyperlink>
                                    <w:r w:rsidRPr="00D91AB0">
                                      <w:rPr>
                                        <w:rFonts w:ascii="Arial" w:eastAsia="Times New Roman" w:hAnsi="Arial" w:cs="Arial"/>
                                        <w:color w:val="606060"/>
                                        <w:kern w:val="0"/>
                                        <w:sz w:val="18"/>
                                        <w:szCs w:val="18"/>
                                        <w:lang w:eastAsia="it-IT"/>
                                        <w14:ligatures w14:val="none"/>
                                      </w:rPr>
                                      <w:t> / </w:t>
                                    </w:r>
                                    <w:hyperlink r:id="rId14" w:history="1">
                                      <w:r w:rsidRPr="00D91AB0">
                                        <w:rPr>
                                          <w:rFonts w:ascii="Arial" w:eastAsia="Times New Roman" w:hAnsi="Arial" w:cs="Arial"/>
                                          <w:color w:val="606060"/>
                                          <w:kern w:val="0"/>
                                          <w:sz w:val="18"/>
                                          <w:szCs w:val="18"/>
                                          <w:u w:val="single"/>
                                          <w:lang w:eastAsia="it-IT"/>
                                          <w14:ligatures w14:val="none"/>
                                        </w:rPr>
                                        <w:t>contact@domaine-chaumont.fr</w:t>
                                      </w:r>
                                    </w:hyperlink>
                                    <w:r w:rsidRPr="00D91AB0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kern w:val="0"/>
                                        <w:sz w:val="17"/>
                                        <w:szCs w:val="17"/>
                                        <w:lang w:eastAsia="it-IT"/>
                                        <w14:ligatures w14:val="none"/>
                                      </w:rPr>
                                      <w:br/>
                                    </w:r>
                                    <w:r w:rsidRPr="00D91AB0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kern w:val="0"/>
                                        <w:sz w:val="18"/>
                                        <w:szCs w:val="18"/>
                                        <w:lang w:eastAsia="it-IT"/>
                                        <w14:ligatures w14:val="none"/>
                                      </w:rPr>
                                      <w:t>02 54 20 99 22</w:t>
                                    </w:r>
                                    <w:r w:rsidRPr="00D91AB0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kern w:val="0"/>
                                        <w:sz w:val="17"/>
                                        <w:szCs w:val="17"/>
                                        <w:lang w:eastAsia="it-IT"/>
                                        <w14:ligatures w14:val="none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14:paraId="40142F2B" w14:textId="77777777" w:rsidR="00D91AB0" w:rsidRPr="00D91AB0" w:rsidRDefault="00D91AB0" w:rsidP="00D91AB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it-IT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130006E0" w14:textId="77777777" w:rsidR="00D91AB0" w:rsidRPr="00D91AB0" w:rsidRDefault="00D91AB0" w:rsidP="00D91AB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</w:pPr>
                      </w:p>
                    </w:tc>
                  </w:tr>
                </w:tbl>
                <w:p w14:paraId="41A0F137" w14:textId="77777777" w:rsidR="00D91AB0" w:rsidRPr="00D91AB0" w:rsidRDefault="00D91AB0" w:rsidP="00D91A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91AB0" w:rsidRPr="00D91AB0" w14:paraId="3F0B1BB9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D91AB0" w:rsidRPr="00D91AB0" w14:paraId="444A74B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D91AB0" w:rsidRPr="00D91AB0" w14:paraId="3922D0A4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565294C9" w14:textId="77777777" w:rsidR="00D91AB0" w:rsidRPr="00D91AB0" w:rsidRDefault="00D91AB0" w:rsidP="00D91AB0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4"/>
                                        <w:szCs w:val="24"/>
                                        <w:lang w:eastAsia="it-IT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AAF375" w14:textId="77777777" w:rsidR="00D91AB0" w:rsidRPr="00D91AB0" w:rsidRDefault="00D91AB0" w:rsidP="00D91AB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it-IT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776D816D" w14:textId="77777777" w:rsidR="00D91AB0" w:rsidRPr="00D91AB0" w:rsidRDefault="00D91AB0" w:rsidP="00D91A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</w:pPr>
                      </w:p>
                    </w:tc>
                  </w:tr>
                </w:tbl>
                <w:p w14:paraId="28335C0E" w14:textId="77777777" w:rsidR="00D91AB0" w:rsidRPr="00D91AB0" w:rsidRDefault="00D91AB0" w:rsidP="00D91A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</w:p>
              </w:tc>
            </w:tr>
          </w:tbl>
          <w:p w14:paraId="42824D0B" w14:textId="77777777" w:rsidR="00D91AB0" w:rsidRPr="00D91AB0" w:rsidRDefault="00D91AB0" w:rsidP="00D91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</w:tbl>
    <w:p w14:paraId="1EBC9516" w14:textId="77777777" w:rsidR="007156E4" w:rsidRDefault="007156E4"/>
    <w:sectPr w:rsidR="007156E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AB0"/>
    <w:rsid w:val="007156E4"/>
    <w:rsid w:val="00C57C35"/>
    <w:rsid w:val="00D91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FD3E3"/>
  <w15:chartTrackingRefBased/>
  <w15:docId w15:val="{1BA376F3-4019-4FBC-A44F-F6F750116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6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1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9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0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84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44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52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93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7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domaine-chaumont.us7.list-manage.com/track/click?u=f376a6915202b48dba5b9d7c6&amp;id=9aecec8691&amp;e=1e6eec497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domaine-chaumont.us7.list-manage.com/track/click?u=f376a6915202b48dba5b9d7c6&amp;id=a2290fe968&amp;e=1e6eec4978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s://domaine-chaumont.us7.list-manage.com/track/click?u=f376a6915202b48dba5b9d7c6&amp;id=43f3f68afc&amp;e=1e6eec4978" TargetMode="External"/><Relationship Id="rId14" Type="http://schemas.openxmlformats.org/officeDocument/2006/relationships/hyperlink" Target="mailto:contact@domaine-chaumont.fr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790</Words>
  <Characters>4506</Characters>
  <Application>Microsoft Office Word</Application>
  <DocSecurity>0</DocSecurity>
  <Lines>37</Lines>
  <Paragraphs>10</Paragraphs>
  <ScaleCrop>false</ScaleCrop>
  <Company/>
  <LinksUpToDate>false</LinksUpToDate>
  <CharactersWithSpaces>5286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carla pirovano</dc:creator>
  <cp:keywords/>
  <dc:description/>
  <cp:lastModifiedBy>laura carla pirovano</cp:lastModifiedBy>
  <cp:revision>1</cp:revision>
  <dcterms:created xsi:type="dcterms:W3CDTF">2024-03-24T18:18:00Z</dcterms:created>
  <dcterms:modified xsi:type="dcterms:W3CDTF">2024-03-24T18:19:00Z</dcterms:modified>
</cp:coreProperties>
</file>