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020A18" w:rsidRPr="00020A18" w14:paraId="00BF8C68" w14:textId="77777777" w:rsidTr="00020A18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020A18" w:rsidRPr="00020A18" w14:paraId="2223A8ED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020A18" w:rsidRPr="00020A18" w14:paraId="156899CE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BE4038B" w14:textId="77777777" w:rsidR="00020A18" w:rsidRPr="00020A18" w:rsidRDefault="00020A18" w:rsidP="00020A18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020A18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noProof/>
                            <w:color w:val="202020"/>
                            <w:sz w:val="30"/>
                            <w:szCs w:val="30"/>
                            <w:lang w:eastAsia="it-IT"/>
                          </w:rPr>
                          <w:drawing>
                            <wp:inline distT="0" distB="0" distL="0" distR="0" wp14:anchorId="124E00B7" wp14:editId="557E2A72">
                              <wp:extent cx="3619500" cy="523875"/>
                              <wp:effectExtent l="0" t="0" r="0" b="9525"/>
                              <wp:docPr id="1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8E1310D" w14:textId="77777777" w:rsidR="00020A18" w:rsidRPr="00020A18" w:rsidRDefault="00020A18" w:rsidP="00020A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4D144079" w14:textId="77777777" w:rsidR="00020A18" w:rsidRPr="00020A18" w:rsidRDefault="00020A18" w:rsidP="00020A18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020A18" w:rsidRPr="00020A18" w14:paraId="06DA7324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020A18" w:rsidRPr="00020A18" w14:paraId="46A3F4FB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CFA3A86" w14:textId="77777777" w:rsidR="00020A18" w:rsidRPr="00020A18" w:rsidRDefault="00020A18" w:rsidP="00020A1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020A18">
                          <w:rPr>
                            <w:rFonts w:ascii="Georgia" w:eastAsia="Times New Roman" w:hAnsi="Georgia" w:cs="Helvetica"/>
                            <w:color w:val="2F4F4F"/>
                            <w:sz w:val="45"/>
                            <w:szCs w:val="45"/>
                            <w:lang w:eastAsia="it-IT"/>
                          </w:rPr>
                          <w:t>Novità in giardino</w:t>
                        </w:r>
                      </w:p>
                    </w:tc>
                  </w:tr>
                </w:tbl>
                <w:p w14:paraId="1AFA13E8" w14:textId="77777777" w:rsidR="00020A18" w:rsidRPr="00020A18" w:rsidRDefault="00020A18" w:rsidP="00020A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57FE6FA" w14:textId="77777777" w:rsidR="00020A18" w:rsidRPr="00020A18" w:rsidRDefault="00020A18" w:rsidP="00020A18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020A18" w:rsidRPr="00020A18" w14:paraId="299F3D29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020A18" w:rsidRPr="00020A18" w14:paraId="4573DC8B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6CCAF75" w14:textId="77777777" w:rsidR="00020A18" w:rsidRPr="00020A18" w:rsidRDefault="00020A18" w:rsidP="00020A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</w:pPr>
                        <w:r w:rsidRPr="00020A18">
                          <w:rPr>
                            <w:rFonts w:ascii="Helvetica" w:eastAsia="Times New Roman" w:hAnsi="Helvetica" w:cs="Helvetica"/>
                            <w:noProof/>
                            <w:color w:val="202020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642F3991" wp14:editId="02C06DEF">
                              <wp:extent cx="5715000" cy="57150"/>
                              <wp:effectExtent l="0" t="0" r="0" b="0"/>
                              <wp:docPr id="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20A1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it-IT"/>
                          </w:rPr>
                          <w:br/>
                          <w:t xml:space="preserve">  </w:t>
                        </w:r>
                      </w:p>
                    </w:tc>
                  </w:tr>
                </w:tbl>
                <w:p w14:paraId="08E08D73" w14:textId="77777777" w:rsidR="00020A18" w:rsidRPr="00020A18" w:rsidRDefault="00020A18" w:rsidP="00020A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CFA1334" w14:textId="77777777" w:rsidR="00020A18" w:rsidRPr="00020A18" w:rsidRDefault="00020A18" w:rsidP="00020A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020A18" w:rsidRPr="00020A18" w14:paraId="5DCC7DE5" w14:textId="77777777" w:rsidTr="00020A18"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020A18" w:rsidRPr="00020A18" w14:paraId="488D4DE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pPr w:vertAnchor="text" w:tblpXSpec="right" w:tblpYSpec="center"/>
                    <w:tblW w:w="60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020A18" w:rsidRPr="00020A18" w14:paraId="1E610AB8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F7A3571" w14:textId="77777777" w:rsidR="00020A18" w:rsidRPr="00020A18" w:rsidRDefault="00020A18" w:rsidP="00020A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tbl>
                  <w:tblPr>
                    <w:tblpPr w:vertAnchor="text"/>
                    <w:tblW w:w="30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020A18" w:rsidRPr="00020A18" w14:paraId="682CFDE6" w14:textId="77777777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0BE4EB8B" w14:textId="77777777" w:rsidR="00020A18" w:rsidRPr="00020A18" w:rsidRDefault="00020A18" w:rsidP="00020A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115488F" w14:textId="77777777" w:rsidR="00020A18" w:rsidRPr="00020A18" w:rsidRDefault="00020A18" w:rsidP="00020A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FF32482" w14:textId="77777777" w:rsidR="00020A18" w:rsidRPr="00020A18" w:rsidRDefault="00020A18" w:rsidP="00020A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020A18" w:rsidRPr="00020A18" w14:paraId="0AB30EDE" w14:textId="77777777" w:rsidTr="00020A18">
        <w:tc>
          <w:tcPr>
            <w:tcW w:w="0" w:type="auto"/>
            <w:tcBorders>
              <w:top w:val="single" w:sz="12" w:space="0" w:color="EAEAEA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020A18" w:rsidRPr="00020A18" w14:paraId="7F23FC23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20A18" w:rsidRPr="00020A18" w14:paraId="5FBE7372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020A18" w:rsidRPr="00020A18" w14:paraId="5E0D75B2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09069EF9" w14:textId="77777777" w:rsidR="00020A18" w:rsidRPr="00020A18" w:rsidRDefault="00020A18" w:rsidP="00020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2B461FC6" wp14:editId="3C3DC061">
                                    <wp:extent cx="1257300" cy="990600"/>
                                    <wp:effectExtent l="0" t="0" r="0" b="0"/>
                                    <wp:docPr id="3" name="Immagin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990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020A18" w:rsidRPr="00020A18" w14:paraId="30FD351B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45691331" w14:textId="77777777" w:rsidR="00020A18" w:rsidRPr="00020A18" w:rsidRDefault="00020A18" w:rsidP="00020A18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7" w:tgtFrame="_blank" w:history="1">
                                <w:r w:rsidRPr="00020A18">
                                  <w:rPr>
                                    <w:rFonts w:ascii="Arial" w:eastAsia="Times New Roman" w:hAnsi="Arial" w:cs="Arial"/>
                                    <w:color w:val="656565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MICHEL DELVOSALLE</w:t>
                                </w:r>
                              </w:hyperlink>
                              <w:r w:rsidRPr="00020A1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020A1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it-IT"/>
                                </w:rPr>
                                <w:t>di AA. VV.</w:t>
                              </w:r>
                            </w:p>
                            <w:p w14:paraId="6B121D5C" w14:textId="77777777" w:rsidR="00020A18" w:rsidRPr="00020A18" w:rsidRDefault="00020A18" w:rsidP="00020A18">
                              <w:pPr>
                                <w:spacing w:after="0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beautifully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presented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monograph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features a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selection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of gardens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created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between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1982 and 2020 by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visionary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garden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artist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Michel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Delvosalle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. Passionate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about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nature and the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harmony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landscapes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...</w:t>
                              </w: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Pagg. 304, rilegato</w:t>
                              </w:r>
                            </w:p>
                          </w:tc>
                        </w:tr>
                      </w:tbl>
                      <w:p w14:paraId="7CEB08D3" w14:textId="77777777" w:rsidR="00020A18" w:rsidRPr="00020A18" w:rsidRDefault="00020A18" w:rsidP="00020A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85FD2BA" w14:textId="77777777" w:rsidR="00020A18" w:rsidRPr="00020A18" w:rsidRDefault="00020A18" w:rsidP="00020A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28CD15D" w14:textId="77777777" w:rsidR="00020A18" w:rsidRPr="00020A18" w:rsidRDefault="00020A18" w:rsidP="00020A18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020A18" w:rsidRPr="00020A18" w14:paraId="46EF4AB4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20A18" w:rsidRPr="00020A18" w14:paraId="6FBAE953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020A18" w:rsidRPr="00020A18" w14:paraId="702ED0DA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0F48A000" w14:textId="77777777" w:rsidR="00020A18" w:rsidRPr="00020A18" w:rsidRDefault="00020A18" w:rsidP="00020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280A24BA" wp14:editId="282FC518">
                                    <wp:extent cx="1257300" cy="1533525"/>
                                    <wp:effectExtent l="0" t="0" r="0" b="9525"/>
                                    <wp:docPr id="4" name="Immagin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533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020A18" w:rsidRPr="00020A18" w14:paraId="7565611F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4F0F2585" w14:textId="77777777" w:rsidR="00020A18" w:rsidRPr="00020A18" w:rsidRDefault="00020A18" w:rsidP="00020A18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9" w:history="1">
                                <w:r w:rsidRPr="00020A18">
                                  <w:rPr>
                                    <w:rFonts w:ascii="Arial" w:eastAsia="Times New Roman" w:hAnsi="Arial" w:cs="Arial"/>
                                    <w:color w:val="656565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GARDEN AS A</w:t>
                                </w:r>
                              </w:hyperlink>
                              <w:hyperlink r:id="rId10" w:history="1">
                                <w:r w:rsidRPr="00020A18">
                                  <w:rPr>
                                    <w:rFonts w:ascii="Arial" w:eastAsia="Times New Roman" w:hAnsi="Arial" w:cs="Arial"/>
                                    <w:color w:val="656565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RT</w:t>
                                </w:r>
                              </w:hyperlink>
                            </w:p>
                            <w:p w14:paraId="131F2F91" w14:textId="77777777" w:rsidR="00020A18" w:rsidRPr="00020A18" w:rsidRDefault="00020A18" w:rsidP="00020A18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proofErr w:type="gramStart"/>
                              <w:r w:rsidRPr="00020A1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3"/>
                                  <w:szCs w:val="23"/>
                                  <w:lang w:eastAsia="it-IT"/>
                                </w:rPr>
                                <w:t xml:space="preserve">di  </w:t>
                              </w:r>
                              <w:r w:rsidRPr="00020A1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it-IT"/>
                                </w:rPr>
                                <w:t>FARRAND</w:t>
                              </w:r>
                              <w:proofErr w:type="gramEnd"/>
                              <w:r w:rsidRPr="00020A1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it-IT"/>
                                </w:rPr>
                                <w:t>, B. &amp; OAKS, D.</w:t>
                              </w:r>
                            </w:p>
                            <w:p w14:paraId="2E7095C2" w14:textId="77777777" w:rsidR="00020A18" w:rsidRPr="00020A18" w:rsidRDefault="00020A18" w:rsidP="00020A18">
                              <w:pPr>
                                <w:spacing w:after="0"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arden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Art: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Beatrix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Farrand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at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Dumbarton Oaks features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essays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photographs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remarkable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landscape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a living and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breathing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work of art.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Published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on the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occasion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of the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centennial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of the Dumbarton Oaks Gardens in 2021, the book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illuminates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stewardship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of one of the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most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beautiful gardens ...</w:t>
                              </w:r>
                            </w:p>
                            <w:p w14:paraId="302E0347" w14:textId="77777777" w:rsidR="00020A18" w:rsidRPr="00020A18" w:rsidRDefault="00020A18" w:rsidP="00020A18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Pagg. 312, rilegato</w:t>
                              </w:r>
                            </w:p>
                            <w:p w14:paraId="70407F6D" w14:textId="77777777" w:rsidR="00020A18" w:rsidRPr="00020A18" w:rsidRDefault="00020A18" w:rsidP="00020A18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14:paraId="4D4BCB16" w14:textId="77777777" w:rsidR="00020A18" w:rsidRPr="00020A18" w:rsidRDefault="00020A18" w:rsidP="00020A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7096094A" w14:textId="77777777" w:rsidR="00020A18" w:rsidRPr="00020A18" w:rsidRDefault="00020A18" w:rsidP="00020A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511A7BE" w14:textId="77777777" w:rsidR="00020A18" w:rsidRPr="00020A18" w:rsidRDefault="00020A18" w:rsidP="00020A18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020A18" w:rsidRPr="00020A18" w14:paraId="21C26E92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20A18" w:rsidRPr="00020A18" w14:paraId="28B0D511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020A18" w:rsidRPr="00020A18" w14:paraId="180AF2E2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715D0162" w14:textId="77777777" w:rsidR="00020A18" w:rsidRPr="00020A18" w:rsidRDefault="00020A18" w:rsidP="00020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4BA8F52C" wp14:editId="2BD26F74">
                                    <wp:extent cx="1257300" cy="1647825"/>
                                    <wp:effectExtent l="0" t="0" r="0" b="9525"/>
                                    <wp:docPr id="5" name="Immagin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647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020A18" w:rsidRPr="00020A18" w14:paraId="6B6C8174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77147954" w14:textId="77777777" w:rsidR="00020A18" w:rsidRPr="00020A18" w:rsidRDefault="00020A18" w:rsidP="00020A18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12" w:tgtFrame="_blank" w:history="1">
                                <w:r w:rsidRPr="00020A18">
                                  <w:rPr>
                                    <w:rFonts w:ascii="Arial" w:eastAsia="Times New Roman" w:hAnsi="Arial" w:cs="Arial"/>
                                    <w:color w:val="656565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WITH NATURE</w:t>
                                </w:r>
                              </w:hyperlink>
                            </w:p>
                            <w:p w14:paraId="677F7251" w14:textId="77777777" w:rsidR="00020A18" w:rsidRPr="00020A18" w:rsidRDefault="00020A18" w:rsidP="00020A18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1"/>
                                  <w:szCs w:val="21"/>
                                  <w:lang w:eastAsia="it-IT"/>
                                </w:rPr>
                                <w:t>THE LANDSCAPES OF FIONA BROCKHOF</w:t>
                              </w:r>
                              <w:r w:rsidRPr="00020A1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proofErr w:type="gramStart"/>
                              <w:r w:rsidRPr="00020A1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3"/>
                                  <w:szCs w:val="23"/>
                                  <w:lang w:eastAsia="it-IT"/>
                                </w:rPr>
                                <w:t xml:space="preserve">di </w:t>
                              </w:r>
                              <w:r w:rsidRPr="00020A1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t> </w:t>
                              </w:r>
                              <w:r w:rsidRPr="00020A1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it-IT"/>
                                </w:rPr>
                                <w:t>PARKINSON</w:t>
                              </w:r>
                              <w:proofErr w:type="gramEnd"/>
                              <w:r w:rsidRPr="00020A1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it-IT"/>
                                </w:rPr>
                                <w:t xml:space="preserve"> I &amp; HOLDEN J..</w:t>
                              </w:r>
                            </w:p>
                            <w:p w14:paraId="1F516F5C" w14:textId="77777777" w:rsidR="00020A18" w:rsidRPr="00020A18" w:rsidRDefault="00020A18" w:rsidP="00020A18">
                              <w:pPr>
                                <w:spacing w:after="0"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proofErr w:type="spellStart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Rousham</w:t>
                              </w:r>
                              <w:proofErr w:type="spellEnd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in Oxfordshire </w:t>
                              </w:r>
                              <w:proofErr w:type="spellStart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was</w:t>
                              </w:r>
                              <w:proofErr w:type="spellEnd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one of the first </w:t>
                              </w:r>
                              <w:proofErr w:type="spellStart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landscape</w:t>
                              </w:r>
                              <w:proofErr w:type="spellEnd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gardens </w:t>
                              </w:r>
                              <w:proofErr w:type="spellStart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created</w:t>
                              </w:r>
                              <w:proofErr w:type="spellEnd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England</w:t>
                              </w:r>
                              <w:proofErr w:type="spellEnd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still</w:t>
                              </w:r>
                              <w:proofErr w:type="spellEnd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, one of the </w:t>
                              </w:r>
                              <w:proofErr w:type="spellStart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most</w:t>
                              </w:r>
                              <w:proofErr w:type="spellEnd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influential</w:t>
                              </w:r>
                              <w:proofErr w:type="spellEnd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. </w:t>
                              </w:r>
                              <w:proofErr w:type="spellStart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Designed</w:t>
                              </w:r>
                              <w:proofErr w:type="spellEnd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by William Kent in the late 1730s for the Cottrell-</w:t>
                              </w:r>
                              <w:proofErr w:type="spellStart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Dormer</w:t>
                              </w:r>
                              <w:proofErr w:type="spellEnd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family (</w:t>
                              </w:r>
                              <w:proofErr w:type="spellStart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who</w:t>
                              </w:r>
                              <w:proofErr w:type="spellEnd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are </w:t>
                              </w:r>
                              <w:proofErr w:type="spellStart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its</w:t>
                              </w:r>
                              <w:proofErr w:type="spellEnd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owners</w:t>
                              </w:r>
                              <w:proofErr w:type="spellEnd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today</w:t>
                              </w:r>
                              <w:proofErr w:type="spellEnd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) </w:t>
                              </w:r>
                              <w:proofErr w:type="spellStart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it</w:t>
                              </w:r>
                              <w:proofErr w:type="spellEnd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become</w:t>
                              </w:r>
                              <w:proofErr w:type="spellEnd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a place of </w:t>
                              </w:r>
                              <w:proofErr w:type="spellStart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pilgrimage</w:t>
                              </w:r>
                              <w:proofErr w:type="spellEnd"/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for ......</w:t>
                              </w:r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Pagg. 312, rilegato</w:t>
                              </w:r>
                            </w:p>
                            <w:p w14:paraId="1229DF69" w14:textId="77777777" w:rsidR="00020A18" w:rsidRPr="00020A18" w:rsidRDefault="00020A18" w:rsidP="00020A18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14:paraId="3CAF35D4" w14:textId="77777777" w:rsidR="00020A18" w:rsidRPr="00020A18" w:rsidRDefault="00020A18" w:rsidP="00020A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2EAB8DB" w14:textId="77777777" w:rsidR="00020A18" w:rsidRPr="00020A18" w:rsidRDefault="00020A18" w:rsidP="00020A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3B1895AE" w14:textId="77777777" w:rsidR="00020A18" w:rsidRPr="00020A18" w:rsidRDefault="00020A18" w:rsidP="00020A18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020A18" w:rsidRPr="00020A18" w14:paraId="0E8865C8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20A18" w:rsidRPr="00020A18" w14:paraId="03F9743F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020A18" w:rsidRPr="00020A18" w14:paraId="75D46438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3933085B" w14:textId="77777777" w:rsidR="00020A18" w:rsidRPr="00020A18" w:rsidRDefault="00020A18" w:rsidP="00020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drawing>
                                  <wp:inline distT="0" distB="0" distL="0" distR="0" wp14:anchorId="430A8025" wp14:editId="04E2DE77">
                                    <wp:extent cx="1257300" cy="1666875"/>
                                    <wp:effectExtent l="0" t="0" r="0" b="9525"/>
                                    <wp:docPr id="6" name="Immagin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666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020A18" w:rsidRPr="00020A18" w14:paraId="4D64A5DF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7015BE63" w14:textId="77777777" w:rsidR="00020A18" w:rsidRPr="00020A18" w:rsidRDefault="00020A18" w:rsidP="00020A18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14" w:tgtFrame="_blank" w:history="1">
                                <w:r w:rsidRPr="00020A18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THE FUTURE IS FUNGI</w:t>
                                </w:r>
                              </w:hyperlink>
                            </w:p>
                            <w:p w14:paraId="0D35DA86" w14:textId="77777777" w:rsidR="00020A18" w:rsidRPr="00020A18" w:rsidRDefault="00020A18" w:rsidP="00020A18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it-IT"/>
                                </w:rPr>
                                <w:t> </w:t>
                              </w:r>
                              <w:proofErr w:type="gramStart"/>
                              <w:r w:rsidRPr="00020A1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3"/>
                                  <w:szCs w:val="23"/>
                                  <w:lang w:eastAsia="it-IT"/>
                                </w:rPr>
                                <w:t xml:space="preserve">di  </w:t>
                              </w:r>
                              <w:r w:rsidRPr="00020A1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it-IT"/>
                                </w:rPr>
                                <w:t>SHU</w:t>
                              </w:r>
                              <w:proofErr w:type="gramEnd"/>
                              <w:r w:rsidRPr="00020A1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it-IT"/>
                                </w:rPr>
                                <w:t>, I. &amp; LIM, M.</w:t>
                              </w:r>
                            </w:p>
                            <w:p w14:paraId="660CF236" w14:textId="77777777" w:rsidR="00020A18" w:rsidRPr="00020A18" w:rsidRDefault="00020A18" w:rsidP="00020A18">
                              <w:pPr>
                                <w:spacing w:after="0"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The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kingdom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of fungi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survived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all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five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major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extinction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events.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They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are the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architects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of the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natural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world,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integral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to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all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life.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They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sustain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critical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ecosystems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recycling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nutrients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connecting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plants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across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vast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areas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, and help to produce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many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staples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modern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life,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such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wine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chocolate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, bread, </w:t>
                              </w:r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......</w:t>
                              </w:r>
                              <w:r w:rsidRPr="00020A18">
                                <w:rPr>
                                  <w:rFonts w:ascii="Arial" w:eastAsia="Times New Roman" w:hAnsi="Arial" w:cs="Arial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Pagg. 212, rilegato</w:t>
                              </w:r>
                            </w:p>
                            <w:p w14:paraId="19B4EFEA" w14:textId="77777777" w:rsidR="00020A18" w:rsidRPr="00020A18" w:rsidRDefault="00020A18" w:rsidP="00020A18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14:paraId="293C28E4" w14:textId="77777777" w:rsidR="00020A18" w:rsidRPr="00020A18" w:rsidRDefault="00020A18" w:rsidP="00020A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13ED37F5" w14:textId="77777777" w:rsidR="00020A18" w:rsidRPr="00020A18" w:rsidRDefault="00020A18" w:rsidP="00020A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1B570D7" w14:textId="77777777" w:rsidR="00020A18" w:rsidRPr="00020A18" w:rsidRDefault="00020A18" w:rsidP="00020A18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020A18" w:rsidRPr="00020A18" w14:paraId="2A367A04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20A18" w:rsidRPr="00020A18" w14:paraId="22FFBE0D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020A18" w:rsidRPr="00020A18" w14:paraId="23B18FD1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48B6B103" w14:textId="77777777" w:rsidR="00020A18" w:rsidRPr="00020A18" w:rsidRDefault="00020A18" w:rsidP="00020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0E7D389A" wp14:editId="74F1165A">
                                    <wp:extent cx="1257300" cy="1524000"/>
                                    <wp:effectExtent l="0" t="0" r="0" b="0"/>
                                    <wp:docPr id="7" name="Immagin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52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020A18" w:rsidRPr="00020A18" w14:paraId="1235C9C1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6DE70297" w14:textId="77777777" w:rsidR="00020A18" w:rsidRPr="00020A18" w:rsidRDefault="00020A18" w:rsidP="00020A18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16" w:tgtFrame="_blank" w:history="1">
                                <w:r w:rsidRPr="00020A18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OLMSTED TREES</w:t>
                                </w:r>
                              </w:hyperlink>
                              <w:r w:rsidRPr="00020A1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020A1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it-IT"/>
                                </w:rPr>
                                <w:t>di GREENBER, S.</w:t>
                              </w:r>
                            </w:p>
                            <w:p w14:paraId="525B4780" w14:textId="77777777" w:rsidR="00020A18" w:rsidRPr="00020A18" w:rsidRDefault="00020A18" w:rsidP="00020A18">
                              <w:pPr>
                                <w:spacing w:after="0"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Frederick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Law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Olmsted (1822 - 1903)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considered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father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landscape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architecture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in the United States and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created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several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renowned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urban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parks and park systems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around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the country. With a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stunning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black and white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series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of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trees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...</w:t>
                              </w:r>
                            </w:p>
                            <w:p w14:paraId="12D2E207" w14:textId="77777777" w:rsidR="00020A18" w:rsidRPr="00020A18" w:rsidRDefault="00020A18" w:rsidP="00020A18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Pagg. 216, brossura</w:t>
                              </w:r>
                            </w:p>
                            <w:p w14:paraId="3F35E8EE" w14:textId="77777777" w:rsidR="00020A18" w:rsidRPr="00020A18" w:rsidRDefault="00020A18" w:rsidP="00020A18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14:paraId="3489BC0B" w14:textId="77777777" w:rsidR="00020A18" w:rsidRPr="00020A18" w:rsidRDefault="00020A18" w:rsidP="00020A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482ABA36" w14:textId="77777777" w:rsidR="00020A18" w:rsidRPr="00020A18" w:rsidRDefault="00020A18" w:rsidP="00020A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6F3C17A" w14:textId="77777777" w:rsidR="00020A18" w:rsidRPr="00020A18" w:rsidRDefault="00020A18" w:rsidP="00020A18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020A18" w:rsidRPr="00020A18" w14:paraId="08476C71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20A18" w:rsidRPr="00020A18" w14:paraId="54033045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020A18" w:rsidRPr="00020A18" w14:paraId="75D0BB55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50520683" w14:textId="77777777" w:rsidR="00020A18" w:rsidRPr="00020A18" w:rsidRDefault="00020A18" w:rsidP="00020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5FF3738E" wp14:editId="19A4E7FA">
                                    <wp:extent cx="1257300" cy="1676400"/>
                                    <wp:effectExtent l="0" t="0" r="0" b="0"/>
                                    <wp:docPr id="8" name="Immagin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676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020A18" w:rsidRPr="00020A18" w14:paraId="17095E96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63AFB3B9" w14:textId="77777777" w:rsidR="00020A18" w:rsidRPr="00020A18" w:rsidRDefault="00020A18" w:rsidP="00020A18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18" w:tgtFrame="_blank" w:history="1">
                                <w:r w:rsidRPr="00020A18">
                                  <w:rPr>
                                    <w:rFonts w:ascii="Arial" w:eastAsia="Times New Roman" w:hAnsi="Arial" w:cs="Arial"/>
                                    <w:color w:val="000080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CREER UNE MINI FORET-JARDIN</w:t>
                                </w:r>
                              </w:hyperlink>
                              <w:r w:rsidRPr="00020A1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020A1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3"/>
                                  <w:szCs w:val="23"/>
                                  <w:lang w:eastAsia="it-IT"/>
                                </w:rPr>
                                <w:t xml:space="preserve">di </w:t>
                              </w:r>
                              <w:r w:rsidRPr="00020A1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3"/>
                                  <w:szCs w:val="23"/>
                                  <w:lang w:eastAsia="it-IT"/>
                                </w:rPr>
                                <w:t>HERVE GRUYER, C.</w:t>
                              </w:r>
                            </w:p>
                            <w:p w14:paraId="668EA62F" w14:textId="77777777" w:rsidR="00020A18" w:rsidRPr="00020A18" w:rsidRDefault="00020A18" w:rsidP="00020A18">
                              <w:pPr>
                                <w:spacing w:after="0"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La mini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forêt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jardin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est une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imitation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d'une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forêt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naturelle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dans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laquelle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tous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les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végétaux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sont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comestibles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. Ce concept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novateur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est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développé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à la Ferme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du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Bec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Hellouin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où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une mini-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forêt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fait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l'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objet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d'un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suivi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scientifique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. Elle se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révèle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particulièrement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productive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gram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sur..</w:t>
                              </w:r>
                              <w:proofErr w:type="gram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Pagg. 171, rilegato</w:t>
                              </w:r>
                            </w:p>
                            <w:p w14:paraId="098A3B16" w14:textId="77777777" w:rsidR="00020A18" w:rsidRPr="00020A18" w:rsidRDefault="00020A18" w:rsidP="00020A18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5D7E5EAE" w14:textId="77777777" w:rsidR="00020A18" w:rsidRPr="00020A18" w:rsidRDefault="00020A18" w:rsidP="00020A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195FB8F6" w14:textId="77777777" w:rsidR="00020A18" w:rsidRPr="00020A18" w:rsidRDefault="00020A18" w:rsidP="00020A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3717F1EF" w14:textId="77777777" w:rsidR="00020A18" w:rsidRPr="00020A18" w:rsidRDefault="00020A18" w:rsidP="00020A18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020A18" w:rsidRPr="00020A18" w14:paraId="62D781F3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20A18" w:rsidRPr="00020A18" w14:paraId="1A5BF456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020A18" w:rsidRPr="00020A18" w14:paraId="71D2118D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2CA93139" w14:textId="77777777" w:rsidR="00020A18" w:rsidRPr="00020A18" w:rsidRDefault="00020A18" w:rsidP="00020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drawing>
                                  <wp:inline distT="0" distB="0" distL="0" distR="0" wp14:anchorId="6664300B" wp14:editId="2C94081D">
                                    <wp:extent cx="1257300" cy="1543050"/>
                                    <wp:effectExtent l="0" t="0" r="0" b="0"/>
                                    <wp:docPr id="9" name="Immagin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543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020A18" w:rsidRPr="00020A18" w14:paraId="165D4554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22F830C1" w14:textId="77777777" w:rsidR="00020A18" w:rsidRPr="00020A18" w:rsidRDefault="00020A18" w:rsidP="00020A18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20" w:tgtFrame="_blank" w:history="1">
                                <w:r w:rsidRPr="00020A18">
                                  <w:rPr>
                                    <w:rFonts w:ascii="Helvetica" w:eastAsia="Times New Roman" w:hAnsi="Helvetica" w:cs="Helvetica"/>
                                    <w:color w:val="000080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WILD CREATIONS</w:t>
                                </w:r>
                              </w:hyperlink>
                              <w:r w:rsidRPr="00020A1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020A1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808080"/>
                                  <w:sz w:val="23"/>
                                  <w:szCs w:val="23"/>
                                  <w:lang w:eastAsia="it-IT"/>
                                </w:rPr>
                                <w:t>INSPIRING PROJECTS TO CREATE PLUS PLANTS CARE TIPS &amp; STYLING</w:t>
                              </w:r>
                              <w:r w:rsidRPr="00020A1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3"/>
                                  <w:szCs w:val="23"/>
                                  <w:lang w:eastAsia="it-IT"/>
                                </w:rPr>
                                <w:br/>
                                <w:t>di CARTER, H.</w:t>
                              </w:r>
                            </w:p>
                            <w:p w14:paraId="2673308F" w14:textId="77777777" w:rsidR="00020A18" w:rsidRPr="00020A18" w:rsidRDefault="00020A18" w:rsidP="00020A18">
                              <w:pPr>
                                <w:spacing w:after="0"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Dubbed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the "LeBron James of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plant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styling..." by "Good Morning America", Hilton Carter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now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shows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how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you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can make, style, decorate and care for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your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own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stunning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plant-inspired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interior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with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his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25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step-by-step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DIY projects and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plant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hacks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. In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plant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interior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stylist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Hilton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Carter's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previous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books he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given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us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glimpses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into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...</w:t>
                              </w: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Pagg. 240, rilegato</w:t>
                              </w:r>
                            </w:p>
                            <w:p w14:paraId="2C1AACA0" w14:textId="77777777" w:rsidR="00020A18" w:rsidRPr="00020A18" w:rsidRDefault="00020A18" w:rsidP="00020A18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13395AC5" w14:textId="77777777" w:rsidR="00020A18" w:rsidRPr="00020A18" w:rsidRDefault="00020A18" w:rsidP="00020A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54B946A1" w14:textId="77777777" w:rsidR="00020A18" w:rsidRPr="00020A18" w:rsidRDefault="00020A18" w:rsidP="00020A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0A143F6" w14:textId="77777777" w:rsidR="00020A18" w:rsidRPr="00020A18" w:rsidRDefault="00020A18" w:rsidP="00020A18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020A18" w:rsidRPr="00020A18" w14:paraId="0602A238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20A18" w:rsidRPr="00020A18" w14:paraId="75E79D2B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020A18" w:rsidRPr="00020A18" w14:paraId="63130A96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45B8F16F" w14:textId="77777777" w:rsidR="00020A18" w:rsidRPr="00020A18" w:rsidRDefault="00020A18" w:rsidP="00020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46080C83" wp14:editId="3DD4DE79">
                                    <wp:extent cx="1257300" cy="1552575"/>
                                    <wp:effectExtent l="0" t="0" r="0" b="9525"/>
                                    <wp:docPr id="10" name="Immagin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552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020A18" w:rsidRPr="00020A18" w14:paraId="4C5D7AE4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6C8A0AEF" w14:textId="77777777" w:rsidR="00020A18" w:rsidRPr="00020A18" w:rsidRDefault="00020A18" w:rsidP="00020A18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22" w:tgtFrame="_blank" w:history="1">
                                <w:r w:rsidRPr="00020A18">
                                  <w:rPr>
                                    <w:rFonts w:ascii="Helvetica" w:eastAsia="Times New Roman" w:hAnsi="Helvetica" w:cs="Helvetica"/>
                                    <w:color w:val="000080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MARIA SYBILLA MERIAM</w:t>
                                </w:r>
                              </w:hyperlink>
                              <w:r w:rsidRPr="00020A1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020A1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808080"/>
                                  <w:sz w:val="23"/>
                                  <w:szCs w:val="23"/>
                                  <w:lang w:eastAsia="it-IT"/>
                                </w:rPr>
                                <w:t>CHANGING THE NATURE OF ART AND SCIENCE</w:t>
                              </w:r>
                              <w:r w:rsidRPr="00020A1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3"/>
                                  <w:szCs w:val="23"/>
                                  <w:lang w:eastAsia="it-IT"/>
                                </w:rPr>
                                <w:br/>
                                <w:t> di UNIVERSITY OF AMSTERDAM</w:t>
                              </w:r>
                            </w:p>
                            <w:p w14:paraId="06D268FD" w14:textId="77777777" w:rsidR="00020A18" w:rsidRPr="00020A18" w:rsidRDefault="00020A18" w:rsidP="00020A18">
                              <w:pPr>
                                <w:spacing w:after="0"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The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revolutionary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artist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naturalist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Maria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Sibylla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Merian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(1647-1717)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come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into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the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spotlight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in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recent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years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. The life and work of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this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German-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born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woman,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who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would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later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settle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in the Netherlands,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has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been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studied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internationally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by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entomologists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botanists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and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historians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and are a source of ...</w:t>
                              </w: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Pagg. 304, rilegato</w:t>
                              </w:r>
                            </w:p>
                            <w:p w14:paraId="5112769E" w14:textId="77777777" w:rsidR="00020A18" w:rsidRPr="00020A18" w:rsidRDefault="00020A18" w:rsidP="00020A18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39406175" w14:textId="77777777" w:rsidR="00020A18" w:rsidRPr="00020A18" w:rsidRDefault="00020A18" w:rsidP="00020A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51856864" w14:textId="77777777" w:rsidR="00020A18" w:rsidRPr="00020A18" w:rsidRDefault="00020A18" w:rsidP="00020A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E15E250" w14:textId="77777777" w:rsidR="00020A18" w:rsidRPr="00020A18" w:rsidRDefault="00020A18" w:rsidP="00020A18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020A18" w:rsidRPr="00020A18" w14:paraId="069F4198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20A18" w:rsidRPr="00020A18" w14:paraId="3AC5396B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020A18" w:rsidRPr="00020A18" w14:paraId="1355D564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1897D1BC" w14:textId="77777777" w:rsidR="00020A18" w:rsidRPr="00020A18" w:rsidRDefault="00020A18" w:rsidP="00020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2A679C7A" wp14:editId="63EAC9F6">
                                    <wp:extent cx="1257300" cy="1971675"/>
                                    <wp:effectExtent l="0" t="0" r="0" b="9525"/>
                                    <wp:docPr id="11" name="Immagin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971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020A18" w:rsidRPr="00020A18" w14:paraId="74C4E5C7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5EE82ABA" w14:textId="77777777" w:rsidR="00020A18" w:rsidRPr="00020A18" w:rsidRDefault="00020A18" w:rsidP="00020A18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24" w:tgtFrame="_blank" w:history="1">
                                <w:r w:rsidRPr="00020A18">
                                  <w:rPr>
                                    <w:rFonts w:ascii="Helvetica" w:eastAsia="Times New Roman" w:hAnsi="Helvetica" w:cs="Helvetica"/>
                                    <w:color w:val="000080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PIANTE CHE CAMBIANO LA MENTE</w:t>
                                </w:r>
                              </w:hyperlink>
                              <w:r w:rsidRPr="00020A1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020A1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808080"/>
                                  <w:sz w:val="23"/>
                                  <w:szCs w:val="23"/>
                                  <w:lang w:eastAsia="it-IT"/>
                                </w:rPr>
                                <w:t>OPPIO, CAFFEINA, MESCALINA</w:t>
                              </w:r>
                              <w:r w:rsidRPr="00020A1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3"/>
                                  <w:szCs w:val="23"/>
                                  <w:lang w:eastAsia="it-IT"/>
                                </w:rPr>
                                <w:br/>
                                <w:t>di POLLAN, M.</w:t>
                              </w:r>
                            </w:p>
                            <w:p w14:paraId="0BBC13C4" w14:textId="77777777" w:rsidR="00020A18" w:rsidRPr="00020A18" w:rsidRDefault="00020A18" w:rsidP="00020A18">
                              <w:pPr>
                                <w:spacing w:after="0"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Per tutti noi </w:t>
                              </w:r>
                              <w:proofErr w:type="spellStart"/>
                              <w:proofErr w:type="gram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lassunzione</w:t>
                              </w:r>
                              <w:proofErr w:type="spellEnd"/>
                              <w:proofErr w:type="gram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quotidiana di caffeina coincide nientemeno che con la «condizione normale della coscienza». Eppure,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quellalcaloide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naturale è a tutti gli effetti una droga, come rivela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l</w:t>
                              </w:r>
                              <w:proofErr w:type="gram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«</w:t>
                              </w:r>
                              <w:proofErr w:type="gram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esperimento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di privazione» cui Michael </w:t>
                              </w:r>
                              <w:proofErr w:type="spell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Pollan</w:t>
                              </w:r>
                              <w:proofErr w:type="spell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si è sottoposto, trovandosi afflitto via via da mal di testa, letargia e «intensa angoscia». Per cercare di rispondere...</w:t>
                              </w: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Pagg. 293, brossura</w:t>
                              </w:r>
                            </w:p>
                            <w:p w14:paraId="494EF2C9" w14:textId="77777777" w:rsidR="00020A18" w:rsidRPr="00020A18" w:rsidRDefault="00020A18" w:rsidP="00020A18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0AFFE8D" w14:textId="77777777" w:rsidR="00020A18" w:rsidRPr="00020A18" w:rsidRDefault="00020A18" w:rsidP="00020A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3B38A1AD" w14:textId="77777777" w:rsidR="00020A18" w:rsidRPr="00020A18" w:rsidRDefault="00020A18" w:rsidP="00020A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6A40C3B" w14:textId="77777777" w:rsidR="00020A18" w:rsidRPr="00020A18" w:rsidRDefault="00020A18" w:rsidP="00020A18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020A18" w:rsidRPr="00020A18" w14:paraId="5A6EC6E7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20A18" w:rsidRPr="00020A18" w14:paraId="6A98844D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020A18" w:rsidRPr="00020A18" w14:paraId="11E2485D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7E760D1F" w14:textId="77777777" w:rsidR="00020A18" w:rsidRPr="00020A18" w:rsidRDefault="00020A18" w:rsidP="00020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drawing>
                                  <wp:inline distT="0" distB="0" distL="0" distR="0" wp14:anchorId="4152D3CF" wp14:editId="21948631">
                                    <wp:extent cx="1257300" cy="1838325"/>
                                    <wp:effectExtent l="0" t="0" r="0" b="9525"/>
                                    <wp:docPr id="12" name="Immagin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838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020A18" w:rsidRPr="00020A18" w14:paraId="5D2D20FF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30FED30E" w14:textId="77777777" w:rsidR="00020A18" w:rsidRPr="00020A18" w:rsidRDefault="00020A18" w:rsidP="00020A18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26" w:tgtFrame="_blank" w:history="1">
                                <w:r w:rsidRPr="00020A18">
                                  <w:rPr>
                                    <w:rFonts w:ascii="Helvetica" w:eastAsia="Times New Roman" w:hAnsi="Helvetica" w:cs="Helvetica"/>
                                    <w:color w:val="000080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SUTRA DEGLI ALBERI</w:t>
                                </w:r>
                              </w:hyperlink>
                              <w:r w:rsidRPr="00020A1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020A1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it-IT"/>
                                </w:rPr>
                                <w:t>TIZIANO FRATUS</w:t>
                              </w:r>
                            </w:p>
                            <w:p w14:paraId="3AF38D90" w14:textId="77777777" w:rsidR="00020A18" w:rsidRPr="00020A18" w:rsidRDefault="00020A18" w:rsidP="00020A18">
                              <w:pPr>
                                <w:spacing w:after="0"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Ci sono templi in cui l'umanità si inchina da millenni, per adorarne le divinità, venerare gli spiriti dei morti, pregare per ottenere protezione, pioggia o cibo. Sono templi che possono essere visitati da chiunque, in qualunque momento; dove la voce robusta della vita vibra nella piccola ghianda, nella foglia, nei nostri sguardi e nelle preghiere mormorate a fior di labbra. Sono templi fatti di alberi, estesi tra .........</w:t>
                              </w: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Pagg. 348, brossura.</w:t>
                              </w:r>
                            </w:p>
                            <w:p w14:paraId="2C8AA01C" w14:textId="77777777" w:rsidR="00020A18" w:rsidRPr="00020A18" w:rsidRDefault="00020A18" w:rsidP="00020A18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2757B3C6" w14:textId="77777777" w:rsidR="00020A18" w:rsidRPr="00020A18" w:rsidRDefault="00020A18" w:rsidP="00020A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781861D9" w14:textId="77777777" w:rsidR="00020A18" w:rsidRPr="00020A18" w:rsidRDefault="00020A18" w:rsidP="00020A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6D17C88" w14:textId="77777777" w:rsidR="00020A18" w:rsidRPr="00020A18" w:rsidRDefault="00020A18" w:rsidP="00020A18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020A18" w:rsidRPr="00020A18" w14:paraId="353F6526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20A18" w:rsidRPr="00020A18" w14:paraId="7D277CAE" w14:textId="77777777">
                    <w:tc>
                      <w:tcPr>
                        <w:tcW w:w="0" w:type="auto"/>
                        <w:shd w:val="clear" w:color="auto" w:fill="A8E0AC"/>
                        <w:hideMark/>
                      </w:tcPr>
                      <w:tbl>
                        <w:tblPr>
                          <w:tblpPr w:vertAnchor="text"/>
                          <w:tblW w:w="22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020A18" w:rsidRPr="00020A18" w14:paraId="51B96AF4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0" w:type="dxa"/>
                              </w:tcMar>
                              <w:hideMark/>
                            </w:tcPr>
                            <w:p w14:paraId="0DA36DD6" w14:textId="77777777" w:rsidR="00020A18" w:rsidRPr="00020A18" w:rsidRDefault="00020A18" w:rsidP="00020A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Times New Roman" w:eastAsia="Times New Roman" w:hAnsi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59ECBF0B" wp14:editId="6A6A0081">
                                    <wp:extent cx="1257300" cy="1924050"/>
                                    <wp:effectExtent l="0" t="0" r="0" b="0"/>
                                    <wp:docPr id="13" name="Immagin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1924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020A18" w:rsidRPr="00020A18" w14:paraId="393D152A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51490608" w14:textId="77777777" w:rsidR="00020A18" w:rsidRPr="00020A18" w:rsidRDefault="00020A18" w:rsidP="00020A18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</w:pPr>
                              <w:hyperlink r:id="rId28" w:tgtFrame="_blank" w:history="1">
                                <w:r w:rsidRPr="00020A18">
                                  <w:rPr>
                                    <w:rFonts w:ascii="Helvetica" w:eastAsia="Times New Roman" w:hAnsi="Helvetica" w:cs="Helvetica"/>
                                    <w:color w:val="000080"/>
                                    <w:sz w:val="33"/>
                                    <w:szCs w:val="33"/>
                                    <w:u w:val="single"/>
                                    <w:lang w:eastAsia="it-IT"/>
                                  </w:rPr>
                                  <w:t>COME SONO DIVENTATA UN ALBERO</w:t>
                                </w:r>
                              </w:hyperlink>
                              <w:r w:rsidRPr="00020A1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33"/>
                                  <w:szCs w:val="33"/>
                                  <w:lang w:eastAsia="it-IT"/>
                                </w:rPr>
                                <w:br/>
                              </w:r>
                              <w:r w:rsidRPr="00020A1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it-IT"/>
                                </w:rPr>
                                <w:t>di ROY, S.</w:t>
                              </w:r>
                            </w:p>
                            <w:p w14:paraId="79793041" w14:textId="77777777" w:rsidR="00020A18" w:rsidRPr="00020A18" w:rsidRDefault="00020A18" w:rsidP="00020A18">
                              <w:pPr>
                                <w:spacing w:after="0"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Quando ho smesso di portare l'orologio e ho tolto quelli alle pareti, ho capito che tutte le mie carenze derivavano dal fatto di non essere una docile schiava del tempo. Ho cominciato a invidiare l'albero, la sua disobbedienza alla frenesia degli esseri umani. Perché è impossibile mettere fretta alle piante, dire a un albero di 'sbrigarsi'. Con invidia, rispetto e una certa ambizione, ho iniziato a chiamare...</w:t>
                              </w:r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Pagg.</w:t>
                              </w:r>
                              <w:proofErr w:type="gramStart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>272 ,</w:t>
                              </w:r>
                              <w:proofErr w:type="gramEnd"/>
                              <w:r w:rsidRPr="00020A18">
                                <w:rPr>
                                  <w:rFonts w:ascii="Helvetica" w:eastAsia="Times New Roman" w:hAnsi="Helvetica" w:cs="Helvetica"/>
                                  <w:color w:val="0C0101"/>
                                  <w:sz w:val="18"/>
                                  <w:szCs w:val="18"/>
                                  <w:lang w:eastAsia="it-IT"/>
                                </w:rPr>
                                <w:t xml:space="preserve"> brossura.</w:t>
                              </w:r>
                            </w:p>
                          </w:tc>
                        </w:tr>
                      </w:tbl>
                      <w:p w14:paraId="7761C74B" w14:textId="77777777" w:rsidR="00020A18" w:rsidRPr="00020A18" w:rsidRDefault="00020A18" w:rsidP="00020A1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6EE729E7" w14:textId="77777777" w:rsidR="00020A18" w:rsidRPr="00020A18" w:rsidRDefault="00020A18" w:rsidP="00020A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C1841BD" w14:textId="77777777" w:rsidR="00020A18" w:rsidRPr="00020A18" w:rsidRDefault="00020A18" w:rsidP="00020A18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020A18" w:rsidRPr="00020A18" w14:paraId="325D697F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shd w:val="clear" w:color="auto" w:fill="D2D88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20A18" w:rsidRPr="00020A18" w14:paraId="4C711BFD" w14:textId="77777777">
                    <w:tc>
                      <w:tcPr>
                        <w:tcW w:w="8190" w:type="dxa"/>
                        <w:shd w:val="clear" w:color="auto" w:fill="D2D88C"/>
                        <w:tcMar>
                          <w:top w:w="270" w:type="dxa"/>
                          <w:left w:w="270" w:type="dxa"/>
                          <w:bottom w:w="0" w:type="dxa"/>
                          <w:right w:w="270" w:type="dxa"/>
                        </w:tcMar>
                        <w:hideMark/>
                      </w:tcPr>
                      <w:p w14:paraId="299ECED2" w14:textId="77777777" w:rsidR="00020A18" w:rsidRPr="00020A18" w:rsidRDefault="00020A18" w:rsidP="00020A1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A4BA09D" w14:textId="77777777" w:rsidR="00020A18" w:rsidRPr="00020A18" w:rsidRDefault="00020A18" w:rsidP="00020A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44A50B66" w14:textId="77777777" w:rsidR="00020A18" w:rsidRPr="00020A18" w:rsidRDefault="00020A18" w:rsidP="00020A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595CC446" w14:textId="77777777" w:rsidR="00F54102" w:rsidRDefault="00F54102"/>
    <w:sectPr w:rsidR="00F54102" w:rsidSect="00145C6A">
      <w:pgSz w:w="11906" w:h="16838" w:code="9"/>
      <w:pgMar w:top="141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18"/>
    <w:rsid w:val="00020A18"/>
    <w:rsid w:val="00145C6A"/>
    <w:rsid w:val="009E50E9"/>
    <w:rsid w:val="00F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D253"/>
  <w15:chartTrackingRefBased/>
  <w15:docId w15:val="{E544B92A-6D5D-42CF-BB15-9A344B85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0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0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hyperlink" Target="https://libreriadellanatura.us14.list-manage.com/track/click?u=65fc339d51e0ee98756c2e6cc&amp;id=fce1effb92&amp;e=1b773b5a32" TargetMode="External"/><Relationship Id="rId26" Type="http://schemas.openxmlformats.org/officeDocument/2006/relationships/hyperlink" Target="https://libreriadellanatura.us14.list-manage.com/track/click?u=65fc339d51e0ee98756c2e6cc&amp;id=09197a3367&amp;e=1b773b5a32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s://libreriadellanatura.us14.list-manage.com/track/click?u=65fc339d51e0ee98756c2e6cc&amp;id=e2784a667b&amp;e=1b773b5a32" TargetMode="External"/><Relationship Id="rId12" Type="http://schemas.openxmlformats.org/officeDocument/2006/relationships/hyperlink" Target="https://libreriadellanatura.us14.list-manage.com/track/click?u=65fc339d51e0ee98756c2e6cc&amp;id=07acef4410&amp;e=1b773b5a32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s://libreriadellanatura.us14.list-manage.com/track/click?u=65fc339d51e0ee98756c2e6cc&amp;id=8274c3440b&amp;e=1b773b5a32" TargetMode="External"/><Relationship Id="rId20" Type="http://schemas.openxmlformats.org/officeDocument/2006/relationships/hyperlink" Target="https://libreriadellanatura.us14.list-manage.com/track/click?u=65fc339d51e0ee98756c2e6cc&amp;id=6f41ec021b&amp;e=1b773b5a3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24" Type="http://schemas.openxmlformats.org/officeDocument/2006/relationships/hyperlink" Target="https://libreriadellanatura.us14.list-manage.com/track/click?u=65fc339d51e0ee98756c2e6cc&amp;id=60c82cc864&amp;e=1b773b5a32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s://libreriadellanatura.us14.list-manage.com/track/click?u=65fc339d51e0ee98756c2e6cc&amp;id=a7a2ae418b&amp;e=1b773b5a32" TargetMode="External"/><Relationship Id="rId10" Type="http://schemas.openxmlformats.org/officeDocument/2006/relationships/hyperlink" Target="https://libreriadellanatura.us14.list-manage.com/track/click?u=65fc339d51e0ee98756c2e6cc&amp;id=199ca36648&amp;e=1b773b5a32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hyperlink" Target="https://libreriadellanatura.us14.list-manage.com/track/click?u=65fc339d51e0ee98756c2e6cc&amp;id=e05b62a090&amp;e=1b773b5a32" TargetMode="External"/><Relationship Id="rId14" Type="http://schemas.openxmlformats.org/officeDocument/2006/relationships/hyperlink" Target="https://libreriadellanatura.us14.list-manage.com/track/click?u=65fc339d51e0ee98756c2e6cc&amp;id=da0520641c&amp;e=1b773b5a32" TargetMode="External"/><Relationship Id="rId22" Type="http://schemas.openxmlformats.org/officeDocument/2006/relationships/hyperlink" Target="https://libreriadellanatura.us14.list-manage.com/track/click?u=65fc339d51e0ee98756c2e6cc&amp;id=0245b91af9&amp;e=1b773b5a32" TargetMode="External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Pirovano</dc:creator>
  <cp:keywords/>
  <dc:description/>
  <cp:lastModifiedBy>Laura Pirovano</cp:lastModifiedBy>
  <cp:revision>1</cp:revision>
  <dcterms:created xsi:type="dcterms:W3CDTF">2022-09-13T11:18:00Z</dcterms:created>
  <dcterms:modified xsi:type="dcterms:W3CDTF">2022-09-13T11:18:00Z</dcterms:modified>
</cp:coreProperties>
</file>