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E1B6" w14:textId="77777777" w:rsidR="00E05654" w:rsidRDefault="00E05654" w:rsidP="00E05654">
      <w:pPr>
        <w:pStyle w:val="NormaleWeb"/>
        <w:spacing w:before="509" w:beforeAutospacing="0" w:after="0" w:afterAutospacing="0"/>
        <w:ind w:left="212" w:right="594"/>
        <w:jc w:val="center"/>
      </w:pPr>
      <w:r>
        <w:rPr>
          <w:b/>
          <w:bCs/>
          <w:color w:val="3E6159"/>
          <w:sz w:val="36"/>
          <w:szCs w:val="36"/>
        </w:rPr>
        <w:t xml:space="preserve">ORTICOLA 2021 – EDIZIONE STRAORDINARIA </w:t>
      </w:r>
      <w:r>
        <w:rPr>
          <w:b/>
          <w:bCs/>
          <w:color w:val="3E6159"/>
        </w:rPr>
        <w:t>Sotto il segno del papavero: la magia dei fiori inizia già dall’autunno</w:t>
      </w:r>
    </w:p>
    <w:p w14:paraId="6721F1EF" w14:textId="77777777" w:rsidR="00E05654" w:rsidRDefault="00E05654" w:rsidP="00E05654">
      <w:pPr>
        <w:pStyle w:val="NormaleWeb"/>
        <w:spacing w:before="945" w:beforeAutospacing="0" w:after="0" w:afterAutospacing="0"/>
        <w:ind w:left="2569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La primavera è passata, ma Orticola c’è lo stesso! </w:t>
      </w:r>
    </w:p>
    <w:p w14:paraId="1C4B508B" w14:textId="77777777" w:rsidR="00E05654" w:rsidRDefault="00E05654" w:rsidP="00E05654">
      <w:pPr>
        <w:pStyle w:val="NormaleWeb"/>
        <w:spacing w:before="327" w:beforeAutospacing="0" w:after="0" w:afterAutospacing="0"/>
        <w:ind w:left="1145" w:right="1454"/>
        <w:jc w:val="center"/>
      </w:pPr>
      <w:r>
        <w:rPr>
          <w:rFonts w:ascii="Arial" w:hAnsi="Arial" w:cs="Arial"/>
          <w:color w:val="A42630"/>
          <w:sz w:val="36"/>
          <w:szCs w:val="36"/>
        </w:rPr>
        <w:t xml:space="preserve">ORTICOLA SBOCCIA PER LA PRIMA </w:t>
      </w:r>
      <w:proofErr w:type="gramStart"/>
      <w:r>
        <w:rPr>
          <w:rFonts w:ascii="Arial" w:hAnsi="Arial" w:cs="Arial"/>
          <w:color w:val="A42630"/>
          <w:sz w:val="36"/>
          <w:szCs w:val="36"/>
        </w:rPr>
        <w:t>VOLTA  IN</w:t>
      </w:r>
      <w:proofErr w:type="gramEnd"/>
      <w:r>
        <w:rPr>
          <w:rFonts w:ascii="Arial" w:hAnsi="Arial" w:cs="Arial"/>
          <w:color w:val="A42630"/>
          <w:sz w:val="36"/>
          <w:szCs w:val="36"/>
        </w:rPr>
        <w:t xml:space="preserve"> SETTEMBRE </w:t>
      </w:r>
    </w:p>
    <w:p w14:paraId="105D9B7F" w14:textId="77777777" w:rsidR="00E05654" w:rsidRDefault="00E05654" w:rsidP="00E05654">
      <w:pPr>
        <w:pStyle w:val="NormaleWeb"/>
        <w:spacing w:before="547" w:beforeAutospacing="0" w:after="0" w:afterAutospacing="0"/>
        <w:ind w:left="664" w:right="1043"/>
        <w:jc w:val="center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Un’edizione straordinaria per riprendere il dialogo con tutto il pubblico degli appassionati Un’edizione unica che offre mezza giornata in più </w:t>
      </w:r>
    </w:p>
    <w:p w14:paraId="7223170C" w14:textId="77777777" w:rsidR="00E05654" w:rsidRDefault="00E05654" w:rsidP="00E05654">
      <w:pPr>
        <w:pStyle w:val="NormaleWeb"/>
        <w:spacing w:before="10" w:beforeAutospacing="0" w:after="0" w:afterAutospacing="0"/>
        <w:ind w:left="396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Un’edizione a cui non si può mancare per sostenere il verde di Milano e far rivivere la nostra città </w:t>
      </w:r>
    </w:p>
    <w:p w14:paraId="4738253D" w14:textId="77777777" w:rsidR="00E05654" w:rsidRDefault="00E05654" w:rsidP="00E05654">
      <w:pPr>
        <w:pStyle w:val="NormaleWeb"/>
        <w:spacing w:before="547" w:beforeAutospacing="0" w:after="0" w:afterAutospacing="0"/>
        <w:ind w:left="1" w:right="360" w:firstLine="18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Milano, 20 luglio 2021 – Per la prima volta dopo 24 anni, Orticola va in scena a settembre e offre ai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suoi  visitatori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mezza giornata in più. L’edizione 2021 si svolgerà da giovedì 16 pomeriggio a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domenica  19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settembre. </w:t>
      </w:r>
    </w:p>
    <w:p w14:paraId="4FF974FE" w14:textId="77777777" w:rsidR="00E05654" w:rsidRDefault="00E05654" w:rsidP="00E05654">
      <w:pPr>
        <w:pStyle w:val="NormaleWeb"/>
        <w:spacing w:before="10" w:beforeAutospacing="0" w:after="0" w:afterAutospacing="0"/>
        <w:ind w:left="6" w:right="354" w:firstLine="5"/>
      </w:pPr>
      <w:r>
        <w:rPr>
          <w:rFonts w:ascii="Arial" w:hAnsi="Arial" w:cs="Arial"/>
          <w:color w:val="000000"/>
          <w:sz w:val="20"/>
          <w:szCs w:val="20"/>
        </w:rPr>
        <w:t xml:space="preserve">Orticola di Lombardia, associazione senza scopo di lucro e ideatrice della mostra-mercato, ha deciso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  organizzare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quest’edizione settembrina con l’intento di riprendere già da quest’anno il dialogo tra il vivai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smo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specializzato e il pubblico degli appassionati di piante e giardini, dopo un anno di interruzione a causa  dell’emergenza sanitaria. </w:t>
      </w:r>
    </w:p>
    <w:p w14:paraId="300A1A54" w14:textId="77777777" w:rsidR="00E05654" w:rsidRDefault="00E05654" w:rsidP="00E05654">
      <w:pPr>
        <w:pStyle w:val="NormaleWeb"/>
        <w:spacing w:before="10" w:beforeAutospacing="0" w:after="0" w:afterAutospacing="0"/>
        <w:ind w:left="6" w:right="354" w:firstLine="15"/>
      </w:pPr>
      <w:r>
        <w:rPr>
          <w:rFonts w:ascii="Arial" w:hAnsi="Arial" w:cs="Arial"/>
          <w:color w:val="000000"/>
          <w:sz w:val="20"/>
          <w:szCs w:val="20"/>
        </w:rPr>
        <w:t>I vivaisti e le loro produzioni tornano a essere il cuore della manifestazione: il confronto, il dialogo, l’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occasio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scambio di pareri e opinioni è una delle principali caratteristiche della Mostra Mercato Orticola. Un’edizione in cui le piante saranno protagoniste, con un’esposizione particolarmente interessante 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dove  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nostri visitatori possono scoprire, ammirare e immergersi in piante, fiori, profumi e colori tipici di questo  particolare periodo dell’anno, infatti le fioriture sono diverse dalla tradizionale edizione primaverile, ma non  sono certo meno vivaci o accattivanti! Per la prima volta si possono trovare piante erbacee che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maggio  sarebbero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state ancora troppo piccole o altre piante che danno il meglio di sé proprio al termine della sta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più calda e luminosa, quindi nuove fioriture, semplici o vistose, ma sempre colorate, e talvolta tanto  durature da protrarsi fino alle prime gelate.  </w:t>
      </w:r>
    </w:p>
    <w:p w14:paraId="0EA0CB21" w14:textId="77777777" w:rsidR="00E05654" w:rsidRDefault="00E05654" w:rsidP="00E05654">
      <w:pPr>
        <w:pStyle w:val="NormaleWeb"/>
        <w:spacing w:before="530" w:beforeAutospacing="0" w:after="0" w:afterAutospacing="0"/>
        <w:ind w:left="19"/>
      </w:pPr>
      <w:r>
        <w:rPr>
          <w:rFonts w:ascii="Arial" w:hAnsi="Arial" w:cs="Arial"/>
          <w:b/>
          <w:bCs/>
          <w:color w:val="3E6159"/>
          <w:sz w:val="20"/>
          <w:szCs w:val="20"/>
        </w:rPr>
        <w:t>L’IMMAGINE 2021 </w:t>
      </w:r>
    </w:p>
    <w:p w14:paraId="499D76D2" w14:textId="77777777" w:rsidR="00E05654" w:rsidRDefault="00E05654" w:rsidP="00E05654">
      <w:pPr>
        <w:pStyle w:val="NormaleWeb"/>
        <w:spacing w:before="27" w:beforeAutospacing="0" w:after="0" w:afterAutospacing="0"/>
        <w:ind w:left="11" w:right="359" w:hanging="2"/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Chiara Passigli, </w:t>
      </w:r>
      <w:r>
        <w:rPr>
          <w:rFonts w:ascii="Arial" w:hAnsi="Arial" w:cs="Arial"/>
          <w:color w:val="000000"/>
          <w:sz w:val="20"/>
          <w:szCs w:val="20"/>
        </w:rPr>
        <w:t xml:space="preserve">artista fiorentina di nascita, ma milanese d’adozione,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è l’autrice di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“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Papaver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somniferum</w:t>
      </w:r>
      <w:proofErr w:type="spellEnd"/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”</w:t>
      </w:r>
      <w:r>
        <w:rPr>
          <w:rFonts w:ascii="Arial" w:hAnsi="Arial" w:cs="Arial"/>
          <w:b/>
          <w:bCs/>
          <w:color w:val="000000"/>
          <w:sz w:val="20"/>
          <w:szCs w:val="20"/>
        </w:rPr>
        <w:t>,  l’illustrazione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che rappresenta l’edizione 2021. </w:t>
      </w:r>
    </w:p>
    <w:p w14:paraId="38E43B38" w14:textId="77777777" w:rsidR="00E05654" w:rsidRDefault="00E05654" w:rsidP="00E05654">
      <w:pPr>
        <w:pStyle w:val="NormaleWeb"/>
        <w:spacing w:before="10" w:beforeAutospacing="0" w:after="0" w:afterAutospacing="0"/>
        <w:ind w:left="6" w:right="355" w:firstLine="15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Il papavero è un fiore della bella stagione, ma, come altre piante, in particolare le annuali e 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biennali,  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sono seminate proprio alla fine dell’estate, danno fioriture più abbondanti e precoci perché durante la  stagione fredda si sviluppano, approfondiscono le loro radici, si ‘temprano’, e attendono la nuova bella  stagione per fiorire. </w:t>
      </w:r>
    </w:p>
    <w:p w14:paraId="26C0A086" w14:textId="77777777" w:rsidR="00E05654" w:rsidRDefault="00E05654" w:rsidP="00E05654">
      <w:pPr>
        <w:pStyle w:val="NormaleWeb"/>
        <w:spacing w:before="10" w:beforeAutospacing="0" w:after="0" w:afterAutospacing="0"/>
        <w:ind w:right="355" w:firstLine="19"/>
        <w:jc w:val="both"/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“Da molti anni osservo e dipingo con passione fiori e foglie, con grande interesse per i trattati botanici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del  passato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In questo caso, mi sono ispirata al magnifico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Honzo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Zufu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un trattato giapponese compilato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all’inizio  dell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’800 dal samurai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Kan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-en, influenzato dalla scienza cinese e dai contatti con gli europei. Il mio </w:t>
      </w: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approccio  però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non è scientifico, ma artistico, quindi mi sento libera di interpretare con fantasia forme e colori!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  questo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modo Passigli descrive il suo lavoro, la rielaborazione di quello che ha guardato, amato e assimilato  negli anni, sia in senso emotivo che concreto</w:t>
      </w:r>
      <w:r>
        <w:rPr>
          <w:rFonts w:ascii="Arial" w:hAnsi="Arial" w:cs="Arial"/>
          <w:color w:val="888888"/>
          <w:sz w:val="20"/>
          <w:szCs w:val="20"/>
        </w:rPr>
        <w:t>.  </w:t>
      </w:r>
    </w:p>
    <w:p w14:paraId="46DAEB9A" w14:textId="77777777" w:rsidR="00E05654" w:rsidRDefault="00E05654" w:rsidP="00E05654">
      <w:pPr>
        <w:pStyle w:val="NormaleWeb"/>
        <w:spacing w:before="1478" w:beforeAutospacing="0" w:after="0" w:afterAutospacing="0"/>
        <w:ind w:left="13"/>
      </w:pPr>
      <w:r>
        <w:rPr>
          <w:rFonts w:ascii="Arial" w:hAnsi="Arial" w:cs="Arial"/>
          <w:color w:val="000000"/>
          <w:sz w:val="20"/>
          <w:szCs w:val="20"/>
        </w:rPr>
        <w:lastRenderedPageBreak/>
        <w:t>1 </w:t>
      </w:r>
    </w:p>
    <w:p w14:paraId="578D5241" w14:textId="77777777" w:rsidR="00E05654" w:rsidRDefault="00E05654" w:rsidP="00E05654">
      <w:pPr>
        <w:pStyle w:val="NormaleWeb"/>
        <w:spacing w:before="0" w:beforeAutospacing="0" w:after="0" w:afterAutospacing="0"/>
        <w:ind w:left="3136"/>
      </w:pPr>
      <w:r>
        <w:rPr>
          <w:b/>
          <w:bCs/>
          <w:color w:val="F6F5EE"/>
          <w:sz w:val="42"/>
          <w:szCs w:val="42"/>
        </w:rPr>
        <w:t>16, 17, 18 e 19  </w:t>
      </w:r>
    </w:p>
    <w:p w14:paraId="63996340" w14:textId="77777777" w:rsidR="00E05654" w:rsidRDefault="00E05654" w:rsidP="00E05654">
      <w:pPr>
        <w:pStyle w:val="NormaleWeb"/>
        <w:spacing w:before="0" w:beforeAutospacing="0" w:after="0" w:afterAutospacing="0"/>
        <w:ind w:right="-6"/>
        <w:jc w:val="right"/>
      </w:pPr>
      <w:r>
        <w:rPr>
          <w:b/>
          <w:bCs/>
          <w:color w:val="F6F5EE"/>
          <w:sz w:val="42"/>
          <w:szCs w:val="42"/>
        </w:rPr>
        <w:t xml:space="preserve">settembre 2021 </w:t>
      </w:r>
      <w:r>
        <w:rPr>
          <w:rFonts w:ascii="Arial" w:hAnsi="Arial" w:cs="Arial"/>
          <w:color w:val="EDF4E0"/>
          <w:sz w:val="14"/>
          <w:szCs w:val="14"/>
          <w:vertAlign w:val="superscript"/>
        </w:rPr>
        <w:t>www.orticola.org</w:t>
      </w:r>
      <w:r>
        <w:rPr>
          <w:rFonts w:ascii="Arial" w:hAnsi="Arial" w:cs="Arial"/>
          <w:color w:val="EDF4E0"/>
          <w:sz w:val="14"/>
          <w:szCs w:val="14"/>
        </w:rPr>
        <w:t> </w:t>
      </w:r>
    </w:p>
    <w:p w14:paraId="0E816DB6" w14:textId="77777777" w:rsidR="00E05654" w:rsidRDefault="00E05654" w:rsidP="00E05654">
      <w:pPr>
        <w:pStyle w:val="NormaleWeb"/>
        <w:spacing w:before="1367" w:beforeAutospacing="0" w:after="0" w:afterAutospacing="0"/>
        <w:ind w:left="19"/>
      </w:pPr>
      <w:r>
        <w:rPr>
          <w:rFonts w:ascii="Arial" w:hAnsi="Arial" w:cs="Arial"/>
          <w:b/>
          <w:bCs/>
          <w:color w:val="3E6159"/>
          <w:sz w:val="20"/>
          <w:szCs w:val="20"/>
        </w:rPr>
        <w:t>IL GIARDINO FIORITO </w:t>
      </w:r>
    </w:p>
    <w:p w14:paraId="165AA255" w14:textId="77777777" w:rsidR="00E05654" w:rsidRDefault="00E05654" w:rsidP="00E05654">
      <w:pPr>
        <w:pStyle w:val="NormaleWeb"/>
        <w:spacing w:before="27" w:beforeAutospacing="0" w:after="0" w:afterAutospacing="0"/>
        <w:ind w:left="7" w:right="354" w:firstLine="13"/>
      </w:pPr>
      <w:r>
        <w:rPr>
          <w:rFonts w:ascii="Arial" w:hAnsi="Arial" w:cs="Arial"/>
          <w:color w:val="000000"/>
          <w:sz w:val="20"/>
          <w:szCs w:val="20"/>
        </w:rPr>
        <w:t xml:space="preserve">Un altro modo di conoscere meglio le piante e i loro estimatori, è leggere il nuovo numero monografico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  “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Il Giardino Fiorito”, in vendita durante la mostra-mercato e poi, tutto l’anno presso la Libreria della Natura. Tra gli argomenti trattati l’orchidea </w:t>
      </w:r>
      <w:r>
        <w:rPr>
          <w:rFonts w:ascii="Arial" w:hAnsi="Arial" w:cs="Arial"/>
          <w:i/>
          <w:iCs/>
          <w:color w:val="000000"/>
          <w:sz w:val="20"/>
          <w:szCs w:val="20"/>
        </w:rPr>
        <w:t>Dracula</w:t>
      </w:r>
      <w:r>
        <w:rPr>
          <w:rFonts w:ascii="Arial" w:hAnsi="Arial" w:cs="Arial"/>
          <w:color w:val="000000"/>
          <w:sz w:val="20"/>
          <w:szCs w:val="20"/>
        </w:rPr>
        <w:t xml:space="preserve">, con il fiore che assomiglia a una faccia di una scimmia, infatti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si  chiama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anche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monkey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-face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orchid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”, che non tollera il caldo e qualcuno le coltiva in cantina e la Collezione  Italiana di Passiflora certificata dalla Società Botanica Italiana dato l’elevato interesse e qualità per i taxa  conservati e per l’interesse scientifico da essi rappresentati e valutata Collezione di Rilevanza Nazionale.  Sfogliando le pagine della rivista si può leggere l’intervista a Carlos Magdalena, il “Messia delle Piante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”,  giardiniere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Garden di Londra e James Basson, vincitore di quattro medaglie d’oro al Chelsea Flower  Show e del Best in Show al Chelsea Flower Show nel 2017,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Clémence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Chupin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 Vivaio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Ciancavaré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 che parlano del fascino della vegetazione mediterranea e come la utilizzano nei loro progetti. </w:t>
      </w:r>
    </w:p>
    <w:p w14:paraId="2E1247BC" w14:textId="77777777" w:rsidR="00E05654" w:rsidRDefault="00E05654" w:rsidP="00E05654">
      <w:pPr>
        <w:pStyle w:val="NormaleWeb"/>
        <w:spacing w:before="530" w:beforeAutospacing="0" w:after="0" w:afterAutospacing="0"/>
        <w:ind w:left="19"/>
      </w:pPr>
      <w:r>
        <w:rPr>
          <w:rFonts w:ascii="Arial" w:hAnsi="Arial" w:cs="Arial"/>
          <w:b/>
          <w:bCs/>
          <w:color w:val="3E6159"/>
          <w:sz w:val="20"/>
          <w:szCs w:val="20"/>
        </w:rPr>
        <w:t>LE GIURIE DELLA MOSTRA-MERCATO </w:t>
      </w:r>
    </w:p>
    <w:p w14:paraId="0E56BB43" w14:textId="77777777" w:rsidR="00E05654" w:rsidRDefault="00E05654" w:rsidP="00E05654">
      <w:pPr>
        <w:pStyle w:val="NormaleWeb"/>
        <w:spacing w:before="27" w:beforeAutospacing="0" w:after="0" w:afterAutospacing="0"/>
        <w:ind w:left="6" w:right="354" w:firstLine="15"/>
      </w:pPr>
      <w:r>
        <w:rPr>
          <w:rFonts w:ascii="Arial" w:hAnsi="Arial" w:cs="Arial"/>
          <w:color w:val="000000"/>
          <w:sz w:val="20"/>
          <w:szCs w:val="20"/>
        </w:rPr>
        <w:t xml:space="preserve">Nella mattina di giovedì 16 settembre sarà all’opera la Giuria Botanica, composta da 7 esperti del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settore,  attiva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fin dalla prima edizione, guidata da Filippo Pizzoni, Vice Presidente di Orticola di Lombardia e France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Marzotto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Caotorta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ideatrice della manifestazione, che assegna i 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Premi per le migliori collezioni </w:t>
      </w:r>
      <w:proofErr w:type="spellStart"/>
      <w:r>
        <w:rPr>
          <w:rFonts w:ascii="Arial" w:hAnsi="Arial" w:cs="Arial"/>
          <w:color w:val="000000"/>
          <w:sz w:val="20"/>
          <w:szCs w:val="20"/>
          <w:u w:val="single"/>
        </w:rPr>
        <w:t>botani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che e le piante più significative per rarità e bellezza e il premio per i piccoli vivai.</w:t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14:paraId="305AA327" w14:textId="77777777" w:rsidR="00E05654" w:rsidRDefault="00E05654" w:rsidP="00E05654">
      <w:pPr>
        <w:pStyle w:val="NormaleWeb"/>
        <w:spacing w:before="530" w:beforeAutospacing="0" w:after="0" w:afterAutospacing="0"/>
        <w:ind w:left="20"/>
      </w:pPr>
      <w:r>
        <w:rPr>
          <w:rFonts w:ascii="Arial" w:hAnsi="Arial" w:cs="Arial"/>
          <w:b/>
          <w:bCs/>
          <w:color w:val="3E6159"/>
          <w:sz w:val="20"/>
          <w:szCs w:val="20"/>
        </w:rPr>
        <w:t>IMPARIAMO A ORTICOLA </w:t>
      </w:r>
    </w:p>
    <w:p w14:paraId="2031D048" w14:textId="77777777" w:rsidR="00E05654" w:rsidRDefault="00E05654" w:rsidP="00E05654">
      <w:pPr>
        <w:pStyle w:val="NormaleWeb"/>
        <w:spacing w:before="27" w:beforeAutospacing="0" w:after="0" w:afterAutospacing="0"/>
        <w:ind w:left="6" w:right="354" w:firstLine="16"/>
      </w:pPr>
      <w:r>
        <w:rPr>
          <w:rFonts w:ascii="Arial" w:hAnsi="Arial" w:cs="Arial"/>
          <w:color w:val="000000"/>
          <w:sz w:val="20"/>
          <w:szCs w:val="20"/>
        </w:rPr>
        <w:t xml:space="preserve">Da sempre considerati un “plus” di Orticola, i momenti gratuiti di incontro per adulti e bambini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quest’anno  sono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organizzati, grazie all’apporto e sostegno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CityLIfe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partner storico che ha voluto condividere con  Orticola la passione per il verde e la volontà di promuovere la conoscenza del giardinaggio. I corsi si tengono nelle due aree corsi a disposizione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CityLIfe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 nel cortile di Palazzo Dugnani e CityLife.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2  presso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lo stand del partner) e negli stand degli espositori. Il calendario è in preparazione e prevede 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senza di laboratori orto-vivaistici, momenti d’incontro con gli esperti, dimostrazioni e lezioni di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decorazione  floreale</w:t>
      </w:r>
      <w:proofErr w:type="gramEnd"/>
      <w:r>
        <w:rPr>
          <w:rFonts w:ascii="Arial" w:hAnsi="Arial" w:cs="Arial"/>
          <w:color w:val="000000"/>
          <w:sz w:val="20"/>
          <w:szCs w:val="20"/>
        </w:rPr>
        <w:t>. </w:t>
      </w:r>
    </w:p>
    <w:p w14:paraId="32102E14" w14:textId="77777777" w:rsidR="00E05654" w:rsidRDefault="00E05654" w:rsidP="00E05654">
      <w:pPr>
        <w:pStyle w:val="NormaleWeb"/>
        <w:spacing w:before="10" w:beforeAutospacing="0" w:after="0" w:afterAutospacing="0"/>
        <w:ind w:left="7" w:right="353" w:firstLine="14"/>
      </w:pPr>
      <w:r>
        <w:rPr>
          <w:rFonts w:ascii="Arial" w:hAnsi="Arial" w:cs="Arial"/>
          <w:color w:val="000000"/>
          <w:sz w:val="20"/>
          <w:szCs w:val="20"/>
        </w:rPr>
        <w:t xml:space="preserve">La partecipazione ai momenti di incontro, laboratori e corsi è libera fino ad esaurimento dei posti, come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da  disposizioni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di legge in materia di prevenzione del Covid-19. </w:t>
      </w:r>
    </w:p>
    <w:p w14:paraId="31C47987" w14:textId="77777777" w:rsidR="00E05654" w:rsidRDefault="00E05654" w:rsidP="00E05654">
      <w:pPr>
        <w:pStyle w:val="NormaleWeb"/>
        <w:spacing w:before="530" w:beforeAutospacing="0" w:after="0" w:afterAutospacing="0"/>
        <w:ind w:left="10"/>
      </w:pPr>
      <w:r>
        <w:rPr>
          <w:rFonts w:ascii="Arial" w:hAnsi="Arial" w:cs="Arial"/>
          <w:b/>
          <w:bCs/>
          <w:color w:val="3E6159"/>
          <w:sz w:val="20"/>
          <w:szCs w:val="20"/>
        </w:rPr>
        <w:t>SERVIZI E INFORMAZIONI PER I VISITATORI  </w:t>
      </w:r>
    </w:p>
    <w:p w14:paraId="5976F5BA" w14:textId="77777777" w:rsidR="00E05654" w:rsidRDefault="00E05654" w:rsidP="00E05654">
      <w:pPr>
        <w:pStyle w:val="NormaleWeb"/>
        <w:spacing w:before="27" w:beforeAutospacing="0" w:after="0" w:afterAutospacing="0"/>
        <w:ind w:left="6" w:right="355" w:firstLine="15"/>
      </w:pPr>
      <w:r>
        <w:rPr>
          <w:rFonts w:ascii="Arial" w:hAnsi="Arial" w:cs="Arial"/>
          <w:color w:val="000000"/>
          <w:sz w:val="20"/>
          <w:szCs w:val="20"/>
        </w:rPr>
        <w:t xml:space="preserve">La mostra mercato Orticola 2021 garantisce l’adempimento di tutti gli obblighi e le precauzioni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richieste  secondo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le disposizioni di legge in materia di prevenzione del Covid-19. </w:t>
      </w:r>
    </w:p>
    <w:p w14:paraId="43BDB790" w14:textId="77777777" w:rsidR="00E05654" w:rsidRDefault="00E05654" w:rsidP="00E05654">
      <w:pPr>
        <w:pStyle w:val="NormaleWeb"/>
        <w:spacing w:before="270" w:beforeAutospacing="0" w:after="0" w:afterAutospacing="0"/>
        <w:ind w:left="19"/>
      </w:pPr>
      <w:r>
        <w:rPr>
          <w:rFonts w:ascii="Arial" w:hAnsi="Arial" w:cs="Arial"/>
          <w:b/>
          <w:bCs/>
          <w:color w:val="A42630"/>
          <w:sz w:val="20"/>
          <w:szCs w:val="20"/>
        </w:rPr>
        <w:t>Biglietti </w:t>
      </w:r>
    </w:p>
    <w:p w14:paraId="6037E4BB" w14:textId="77777777" w:rsidR="00E05654" w:rsidRDefault="00E05654" w:rsidP="00E05654">
      <w:pPr>
        <w:pStyle w:val="NormaleWeb"/>
        <w:spacing w:before="27" w:beforeAutospacing="0" w:after="0" w:afterAutospacing="0"/>
        <w:ind w:left="16" w:right="404" w:firstLine="5"/>
      </w:pPr>
      <w:r>
        <w:rPr>
          <w:rFonts w:ascii="Arial" w:hAnsi="Arial" w:cs="Arial"/>
          <w:color w:val="000000"/>
          <w:sz w:val="20"/>
          <w:szCs w:val="20"/>
        </w:rPr>
        <w:t xml:space="preserve">L’acquisto dei biglietti è esclusivamente on line dal sito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Orticola.org </w:t>
      </w:r>
      <w:r>
        <w:rPr>
          <w:rFonts w:ascii="Arial" w:hAnsi="Arial" w:cs="Arial"/>
          <w:color w:val="000000"/>
          <w:sz w:val="20"/>
          <w:szCs w:val="20"/>
        </w:rPr>
        <w:t xml:space="preserve">e sul sito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www.midaticket.it </w:t>
      </w:r>
      <w:r>
        <w:rPr>
          <w:rFonts w:ascii="Arial" w:hAnsi="Arial" w:cs="Arial"/>
          <w:color w:val="000000"/>
          <w:sz w:val="20"/>
          <w:szCs w:val="20"/>
        </w:rPr>
        <w:t xml:space="preserve">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assicu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rarsi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la prenotazione in mostra. I biglietti sono disponibili al costo promozionale di € 11,00. L’ingresso è gratuito per i ragazzi fino a 16 anni e ai portatori di handicap con un accompagnatore. Bisogna assicurarsi di non avere la febbre prima di venire a Orticola. </w:t>
      </w:r>
    </w:p>
    <w:p w14:paraId="5B4EB678" w14:textId="77777777" w:rsidR="00E05654" w:rsidRDefault="00E05654" w:rsidP="00E05654">
      <w:pPr>
        <w:pStyle w:val="NormaleWeb"/>
        <w:spacing w:before="270" w:beforeAutospacing="0" w:after="0" w:afterAutospacing="0"/>
        <w:ind w:left="12"/>
      </w:pPr>
      <w:r>
        <w:rPr>
          <w:rFonts w:ascii="Arial" w:hAnsi="Arial" w:cs="Arial"/>
          <w:b/>
          <w:bCs/>
          <w:color w:val="A42630"/>
          <w:sz w:val="20"/>
          <w:szCs w:val="20"/>
        </w:rPr>
        <w:t>Gli ingressi  </w:t>
      </w:r>
    </w:p>
    <w:p w14:paraId="75BAFFF1" w14:textId="77777777" w:rsidR="00E05654" w:rsidRDefault="00E05654" w:rsidP="00E05654">
      <w:pPr>
        <w:pStyle w:val="NormaleWeb"/>
        <w:spacing w:before="27" w:beforeAutospacing="0" w:after="0" w:afterAutospacing="0"/>
        <w:ind w:left="9" w:right="354" w:firstLine="3"/>
      </w:pPr>
      <w:r>
        <w:rPr>
          <w:rFonts w:ascii="Arial" w:hAnsi="Arial" w:cs="Arial"/>
          <w:color w:val="000000"/>
          <w:sz w:val="20"/>
          <w:szCs w:val="20"/>
        </w:rPr>
        <w:t xml:space="preserve">Sono contingentati e scaglionati; se trovi coda attendi il tuo turno, mantenendo la distanza interpersonale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di  almeno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1 metro</w:t>
      </w:r>
    </w:p>
    <w:p w14:paraId="21F9C567" w14:textId="77777777" w:rsidR="00E05654" w:rsidRDefault="00E05654" w:rsidP="00E05654">
      <w:pPr>
        <w:pStyle w:val="NormaleWeb"/>
        <w:spacing w:before="1945" w:beforeAutospacing="0" w:after="0" w:afterAutospacing="0"/>
        <w:ind w:left="13"/>
      </w:pPr>
      <w:r>
        <w:rPr>
          <w:rFonts w:ascii="Arial" w:hAnsi="Arial" w:cs="Arial"/>
          <w:color w:val="000000"/>
          <w:sz w:val="20"/>
          <w:szCs w:val="20"/>
        </w:rPr>
        <w:lastRenderedPageBreak/>
        <w:t>2 </w:t>
      </w:r>
    </w:p>
    <w:p w14:paraId="0616B5D9" w14:textId="77777777" w:rsidR="00E05654" w:rsidRDefault="00E05654" w:rsidP="00E05654">
      <w:pPr>
        <w:pStyle w:val="NormaleWeb"/>
        <w:spacing w:before="0" w:beforeAutospacing="0" w:after="0" w:afterAutospacing="0"/>
        <w:ind w:left="3136"/>
      </w:pPr>
      <w:r>
        <w:rPr>
          <w:b/>
          <w:bCs/>
          <w:color w:val="F6F5EE"/>
          <w:sz w:val="42"/>
          <w:szCs w:val="42"/>
        </w:rPr>
        <w:t>16, 17, 18 e 19  </w:t>
      </w:r>
    </w:p>
    <w:p w14:paraId="304AE681" w14:textId="77777777" w:rsidR="00E05654" w:rsidRDefault="00E05654" w:rsidP="00E05654">
      <w:pPr>
        <w:pStyle w:val="NormaleWeb"/>
        <w:spacing w:before="0" w:beforeAutospacing="0" w:after="0" w:afterAutospacing="0"/>
        <w:ind w:right="-6"/>
        <w:jc w:val="right"/>
      </w:pPr>
      <w:r>
        <w:rPr>
          <w:b/>
          <w:bCs/>
          <w:color w:val="F6F5EE"/>
          <w:sz w:val="42"/>
          <w:szCs w:val="42"/>
        </w:rPr>
        <w:t xml:space="preserve">settembre 2021 </w:t>
      </w:r>
      <w:r>
        <w:rPr>
          <w:rFonts w:ascii="Arial" w:hAnsi="Arial" w:cs="Arial"/>
          <w:color w:val="EDF4E0"/>
          <w:sz w:val="14"/>
          <w:szCs w:val="14"/>
          <w:vertAlign w:val="superscript"/>
        </w:rPr>
        <w:t>www.orticola.org</w:t>
      </w:r>
      <w:r>
        <w:rPr>
          <w:rFonts w:ascii="Arial" w:hAnsi="Arial" w:cs="Arial"/>
          <w:color w:val="EDF4E0"/>
          <w:sz w:val="14"/>
          <w:szCs w:val="14"/>
        </w:rPr>
        <w:t> </w:t>
      </w:r>
    </w:p>
    <w:p w14:paraId="44799DD5" w14:textId="77777777" w:rsidR="00E05654" w:rsidRDefault="00E05654" w:rsidP="00E05654">
      <w:pPr>
        <w:pStyle w:val="NormaleWeb"/>
        <w:spacing w:before="1367" w:beforeAutospacing="0" w:after="0" w:afterAutospacing="0"/>
        <w:ind w:left="10"/>
      </w:pPr>
      <w:r>
        <w:rPr>
          <w:rFonts w:ascii="Arial" w:hAnsi="Arial" w:cs="Arial"/>
          <w:b/>
          <w:bCs/>
          <w:color w:val="A42630"/>
          <w:sz w:val="20"/>
          <w:szCs w:val="20"/>
        </w:rPr>
        <w:t>Servizi per il pubblico </w:t>
      </w:r>
    </w:p>
    <w:p w14:paraId="08A8CC59" w14:textId="77777777" w:rsidR="00E05654" w:rsidRDefault="00E05654" w:rsidP="00E05654">
      <w:pPr>
        <w:pStyle w:val="NormaleWeb"/>
        <w:spacing w:before="27" w:beforeAutospacing="0" w:after="0" w:afterAutospacing="0"/>
        <w:ind w:left="11" w:right="353" w:hanging="4"/>
      </w:pPr>
      <w:r>
        <w:rPr>
          <w:rFonts w:ascii="Arial" w:hAnsi="Arial" w:cs="Arial"/>
          <w:color w:val="000000"/>
          <w:sz w:val="20"/>
          <w:szCs w:val="20"/>
        </w:rPr>
        <w:t xml:space="preserve">Come ogni anno è presente il deposito piante, per lasciare i propri acquisti in attesa del ritiro per poter  proseguire la visita, la consegna a domicilio a pagamento di fiori e piante grandi e ingombranti attivo da 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nerdì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domenica, il servizio carriole fai da te dove consegnando un documento si può avere in uso gratuito  una carriola per il trasporto degli acquisti e gli “Orticola Boys &amp; Girls” riconoscibili dalla t-shirt e dal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grembiu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lone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firmato Orticola sono a disposizione con i loro carrelli per portare le piante fino ai cancelli. </w:t>
      </w:r>
    </w:p>
    <w:p w14:paraId="4EB42F40" w14:textId="77777777" w:rsidR="00E05654" w:rsidRDefault="00E05654" w:rsidP="00E05654">
      <w:pPr>
        <w:pStyle w:val="NormaleWeb"/>
        <w:spacing w:before="270" w:beforeAutospacing="0" w:after="0" w:afterAutospacing="0"/>
        <w:ind w:left="10"/>
      </w:pPr>
      <w:r>
        <w:rPr>
          <w:rFonts w:ascii="Arial" w:hAnsi="Arial" w:cs="Arial"/>
          <w:b/>
          <w:bCs/>
          <w:color w:val="A42630"/>
          <w:sz w:val="20"/>
          <w:szCs w:val="20"/>
        </w:rPr>
        <w:t>Segnaletica e percorso della Mostra  </w:t>
      </w:r>
    </w:p>
    <w:p w14:paraId="71857793" w14:textId="77777777" w:rsidR="00E05654" w:rsidRDefault="00E05654" w:rsidP="00E05654">
      <w:pPr>
        <w:pStyle w:val="NormaleWeb"/>
        <w:spacing w:before="27" w:beforeAutospacing="0" w:after="0" w:afterAutospacing="0"/>
        <w:ind w:left="7" w:right="354" w:firstLine="14"/>
      </w:pPr>
      <w:r>
        <w:rPr>
          <w:rFonts w:ascii="Arial" w:hAnsi="Arial" w:cs="Arial"/>
          <w:color w:val="000000"/>
          <w:sz w:val="20"/>
          <w:szCs w:val="20"/>
        </w:rPr>
        <w:t xml:space="preserve">Presta attenzione alla segnaletica che ti guida durante il tuo soggiorno alla mostra-mercato. Il percorso della Mostra quest’anno avrà ingressi e uscite obbligatorie, sarà a senso unico con 3 cerchi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interni  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possibilità di tornare indietro attraverso varchi previsti ad hoc.  </w:t>
      </w:r>
    </w:p>
    <w:p w14:paraId="28492DA0" w14:textId="77777777" w:rsidR="00E05654" w:rsidRDefault="00E05654" w:rsidP="00E05654">
      <w:pPr>
        <w:pStyle w:val="NormaleWeb"/>
        <w:spacing w:before="10" w:beforeAutospacing="0" w:after="0" w:afterAutospacing="0"/>
        <w:ind w:left="6" w:right="404" w:firstLine="15"/>
      </w:pPr>
      <w:r>
        <w:rPr>
          <w:rFonts w:ascii="Arial" w:hAnsi="Arial" w:cs="Arial"/>
          <w:color w:val="000000"/>
          <w:sz w:val="20"/>
          <w:szCs w:val="20"/>
        </w:rPr>
        <w:t xml:space="preserve">I ragazzi di Orticola sono sempre a tua disposizione e agevoleranno la distribuzione del pubblico. Nel caso a settembre non fossero più necessarie le normative attualmente vigenti, in termini di flussi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percor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si, il percorso rimarrà quello abituale.  </w:t>
      </w:r>
    </w:p>
    <w:p w14:paraId="15935662" w14:textId="77777777" w:rsidR="00E05654" w:rsidRDefault="00E05654" w:rsidP="00E05654">
      <w:pPr>
        <w:pStyle w:val="NormaleWeb"/>
        <w:spacing w:before="10" w:beforeAutospacing="0" w:after="0" w:afterAutospacing="0"/>
        <w:ind w:left="7" w:right="356" w:firstLin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Davanti agli espositori ti invitiamo a sostare singolarmente e a non creare assembramenti. In ogni caso Orticola si atterrà alle disposizioni di legge in materia di prevenzione del Covid-19 in atto nel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mese  di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settembre. </w:t>
      </w:r>
    </w:p>
    <w:p w14:paraId="6773BBD4" w14:textId="77777777" w:rsidR="00E05654" w:rsidRDefault="00E05654" w:rsidP="00E05654">
      <w:pPr>
        <w:pStyle w:val="NormaleWeb"/>
        <w:spacing w:before="10" w:beforeAutospacing="0" w:after="0" w:afterAutospacing="0"/>
        <w:ind w:left="7" w:right="356" w:firstLine="14"/>
        <w:rPr>
          <w:rFonts w:ascii="Arial" w:hAnsi="Arial" w:cs="Arial"/>
          <w:color w:val="000000"/>
          <w:sz w:val="20"/>
          <w:szCs w:val="20"/>
        </w:rPr>
      </w:pPr>
    </w:p>
    <w:p w14:paraId="4F38DD61" w14:textId="77777777" w:rsidR="00E05654" w:rsidRDefault="00E05654" w:rsidP="00E05654">
      <w:pPr>
        <w:pStyle w:val="NormaleWeb"/>
        <w:spacing w:before="10" w:beforeAutospacing="0" w:after="0" w:afterAutospacing="0"/>
        <w:ind w:left="7" w:right="356" w:firstLine="14"/>
        <w:rPr>
          <w:rFonts w:ascii="Arial" w:hAnsi="Arial" w:cs="Arial"/>
          <w:color w:val="000000"/>
          <w:sz w:val="20"/>
          <w:szCs w:val="20"/>
        </w:rPr>
      </w:pPr>
    </w:p>
    <w:p w14:paraId="292A560F" w14:textId="5DF9B245" w:rsidR="00E05654" w:rsidRDefault="00E05654" w:rsidP="00E05654">
      <w:pPr>
        <w:pStyle w:val="NormaleWeb"/>
        <w:spacing w:before="10" w:beforeAutospacing="0" w:after="0" w:afterAutospacing="0"/>
        <w:ind w:left="7" w:right="356" w:firstLine="14"/>
      </w:pPr>
      <w:r>
        <w:rPr>
          <w:rFonts w:ascii="Arial" w:hAnsi="Arial" w:cs="Arial"/>
          <w:b/>
          <w:bCs/>
          <w:color w:val="A42630"/>
          <w:sz w:val="16"/>
          <w:szCs w:val="16"/>
        </w:rPr>
        <w:t>PER INFORMAZIONI </w:t>
      </w:r>
    </w:p>
    <w:p w14:paraId="583451BE" w14:textId="77777777" w:rsidR="00E05654" w:rsidRDefault="00E05654" w:rsidP="00E05654">
      <w:pPr>
        <w:pStyle w:val="NormaleWeb"/>
        <w:spacing w:before="13" w:beforeAutospacing="0" w:after="0" w:afterAutospacing="0"/>
        <w:ind w:left="1413"/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Ufficio Stampa </w:t>
      </w:r>
      <w:r>
        <w:rPr>
          <w:rFonts w:ascii="Arial" w:hAnsi="Arial" w:cs="Arial"/>
          <w:color w:val="000000"/>
          <w:sz w:val="16"/>
          <w:szCs w:val="16"/>
        </w:rPr>
        <w:t>- Giovanna de Michelis - Cell. 335 8202658 - giovanna.demichelis@fastwebnet.it </w:t>
      </w:r>
    </w:p>
    <w:p w14:paraId="6A30CD1F" w14:textId="77777777" w:rsidR="00E05654" w:rsidRDefault="00E05654" w:rsidP="00E05654">
      <w:pPr>
        <w:pStyle w:val="NormaleWeb"/>
        <w:spacing w:before="13" w:beforeAutospacing="0" w:after="0" w:afterAutospacing="0"/>
        <w:ind w:left="1885"/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Pubbliche Relazioni </w:t>
      </w:r>
      <w:r>
        <w:rPr>
          <w:rFonts w:ascii="Arial" w:hAnsi="Arial" w:cs="Arial"/>
          <w:color w:val="000000"/>
          <w:sz w:val="16"/>
          <w:szCs w:val="16"/>
        </w:rPr>
        <w:t xml:space="preserve">- Micaela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Poss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Cell. 335 8325001 - micaela.poss@gmail.com </w:t>
      </w:r>
    </w:p>
    <w:p w14:paraId="6D3A1C10" w14:textId="77777777" w:rsidR="00E05654" w:rsidRDefault="00E05654" w:rsidP="00E05654">
      <w:pPr>
        <w:pStyle w:val="NormaleWeb"/>
        <w:spacing w:before="53" w:beforeAutospacing="0" w:after="0" w:afterAutospacing="0"/>
        <w:ind w:left="4210"/>
      </w:pPr>
      <w:r>
        <w:rPr>
          <w:rFonts w:ascii="Arial" w:hAnsi="Arial" w:cs="Arial"/>
          <w:color w:val="000000"/>
          <w:sz w:val="16"/>
          <w:szCs w:val="16"/>
        </w:rPr>
        <w:t>www.orticola.org</w:t>
      </w:r>
    </w:p>
    <w:p w14:paraId="6953910A" w14:textId="77777777" w:rsidR="00E05654" w:rsidRDefault="00E05654" w:rsidP="00E05654">
      <w:pPr>
        <w:pStyle w:val="NormaleWeb"/>
        <w:spacing w:before="663" w:beforeAutospacing="0" w:after="0" w:afterAutospacing="0"/>
        <w:ind w:left="10"/>
      </w:pPr>
      <w:r>
        <w:rPr>
          <w:rFonts w:ascii="Arial" w:hAnsi="Arial" w:cs="Arial"/>
          <w:color w:val="000000"/>
          <w:sz w:val="20"/>
          <w:szCs w:val="20"/>
        </w:rPr>
        <w:t>3 </w:t>
      </w:r>
    </w:p>
    <w:p w14:paraId="17074C27" w14:textId="77777777" w:rsidR="00F54102" w:rsidRDefault="00F54102"/>
    <w:sectPr w:rsidR="00F54102" w:rsidSect="00145C6A">
      <w:pgSz w:w="11906" w:h="16838" w:code="9"/>
      <w:pgMar w:top="141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5654"/>
    <w:rsid w:val="00145C6A"/>
    <w:rsid w:val="009E50E9"/>
    <w:rsid w:val="00E05654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553F"/>
  <w15:chartTrackingRefBased/>
  <w15:docId w15:val="{44E0359E-1E58-4D0E-9073-69BF97E9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50E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50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0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Pirovano</dc:creator>
  <cp:keywords/>
  <dc:description/>
  <cp:lastModifiedBy>Laura Pirovano</cp:lastModifiedBy>
  <cp:revision>1</cp:revision>
  <dcterms:created xsi:type="dcterms:W3CDTF">2021-07-19T10:13:00Z</dcterms:created>
  <dcterms:modified xsi:type="dcterms:W3CDTF">2021-07-19T10:14:00Z</dcterms:modified>
</cp:coreProperties>
</file>