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80" w:rsidRPr="00906080" w:rsidRDefault="00906080" w:rsidP="00906080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</w:pPr>
      <w:proofErr w:type="spellStart"/>
      <w:r w:rsidRPr="00906080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>OrtoParenti</w:t>
      </w:r>
      <w:proofErr w:type="spellEnd"/>
      <w:r w:rsidRPr="00906080">
        <w:rPr>
          <w:rFonts w:ascii="Times New Roman" w:eastAsia="Times New Roman" w:hAnsi="Times New Roman" w:cs="Times New Roman"/>
          <w:color w:val="474747"/>
          <w:sz w:val="24"/>
          <w:szCs w:val="24"/>
          <w:lang w:eastAsia="it-IT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906080" w:rsidRPr="00906080" w:rsidTr="00906080">
        <w:trPr>
          <w:tblCellSpacing w:w="0" w:type="dxa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tbl>
            <w:tblPr>
              <w:tblW w:w="6000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906080" w:rsidRPr="00906080" w:rsidTr="00906080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Nel 2012 la </w:t>
                  </w: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>Fondazione Pier Lombardo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ha stabilito una convenzione con la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>Onlus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 xml:space="preserve"> Orti d’Azienda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, che con il proprio lavoro volontario, il contributo di quattro sponsor (E.GEO, Giardini Galbiati, Rossini Illuminazione e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Laterlite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) e il sostegno di Fondazione Cariplo ha allestito il terrazzo esistente a orto stabile. Si tratta forse del primo orto al mondo costruito dentro un teatro ed è destinato ai lavoratori del Teatro Franco Parenti. Si affaccia sulla </w:t>
                  </w: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Caimi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della cui ristrutturazione si farà carico la Fondazione Pier Lombardo.</w:t>
                  </w:r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16773618" wp14:editId="7662FD39">
                        <wp:extent cx="2382520" cy="1778000"/>
                        <wp:effectExtent l="0" t="0" r="0" b="0"/>
                        <wp:docPr id="1" name="Immagine 1" descr="http://www.teatrofrancoparenti.it/userfiles/image/sede/OrtoParenti/01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teatrofrancoparenti.it/userfiles/image/sede/OrtoParenti/01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2520" cy="177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OrtoParenti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- 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Caimi</w:t>
                  </w:r>
                  <w:proofErr w:type="spellEnd"/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Il terrazzo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, ben visibile dai frequentatori della piscina, sarà frequentato anche dal pubblico del Teatro Franco Parenti, luogo da sempre sensibile e attento ai temi ambientali ed alla pratica della sostenibilità tanto che il suo sistema di condizionamento è alimentato da energia geotermica rinnovabile ed è attivo sin dal 2008, ovvero da quando si è conclusa la ristrutturazione su progetto dell’architetto De Lucchi.</w:t>
                  </w:r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after="120" w:line="240" w:lineRule="auto"/>
                    <w:ind w:right="2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0639F45" wp14:editId="18E20225">
                        <wp:extent cx="2133600" cy="1203960"/>
                        <wp:effectExtent l="0" t="0" r="0" b="0"/>
                        <wp:docPr id="2" name="Immagine 2" descr="http://www.teatrofrancoparenti.it/userfiles/image/sede/OrtoParenti/02.JPG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teatrofrancoparenti.it/userfiles/image/sede/OrtoParenti/02.JPG">
                                  <a:hlinkClick r:id="rId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31790462" wp14:editId="0AA9ED42">
                        <wp:extent cx="2133600" cy="1203960"/>
                        <wp:effectExtent l="0" t="0" r="0" b="0"/>
                        <wp:docPr id="3" name="Immagine 3" descr="http://www.teatrofrancoparenti.it/userfiles/image/sede/OrtoParenti/03.JPG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teatrofrancoparenti.it/userfiles/image/sede/OrtoParenti/03.JPG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OrtoParenti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- 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Caimi</w:t>
                  </w:r>
                  <w:proofErr w:type="spellEnd"/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06080" w:rsidRPr="00906080" w:rsidTr="00906080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L’orto è un seme, modesto ma efficace, che conduce alla conoscenza del mondo e di sé. L’orto in teatro è un proscenio in cui si rappresenta in modo permanente un evento culturale che si rinnova e muta di anno in anno. Dunque è un luogo socialmente aperto, cerniera tra ciò che lo circonda (il Teatro Franco Parenti, la 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Caimi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) e le persone che lo accudiscono, lo frequentano ed anche solo lo osservano.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L’orto in teatro nasce come spazio non convenzionale, destinato a diventare un luogo di incontro informale nella bella (e nella brutta) stagione. Descrive materialmente il significato della filiera corta tra produzione e consumo del cibo e dimostra la relazione tra cognizioni empiriche, patrimonio di tutti, e cognizioni scientifiche. Crea occasioni di riflessione sulla produzione del cibo 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e per la diffusione delle culture e delle colture.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DB47C08" wp14:editId="2007100E">
                        <wp:extent cx="2133600" cy="1203960"/>
                        <wp:effectExtent l="0" t="0" r="0" b="0"/>
                        <wp:docPr id="4" name="Immagine 4" descr="http://www.teatrofrancoparenti.it/userfiles/image/sede/OrtoParenti/04.JPG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teatrofrancoparenti.it/userfiles/image/sede/OrtoParenti/04.JPG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203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49FFB80F" wp14:editId="72450285">
                        <wp:extent cx="2245360" cy="1209040"/>
                        <wp:effectExtent l="0" t="0" r="2540" b="0"/>
                        <wp:docPr id="5" name="Immagine 5" descr="http://www.teatrofrancoparenti.it/userfiles/image/sede/OrtoParenti/06.JPG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teatrofrancoparenti.it/userfiles/image/sede/OrtoParenti/06.JPG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5360" cy="1209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Orto Parenti - 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Caimi</w:t>
                  </w:r>
                  <w:proofErr w:type="spellEnd"/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</w:tr>
            <w:tr w:rsidR="00906080" w:rsidRPr="00906080" w:rsidTr="00906080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ind w:right="-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lastRenderedPageBreak/>
                    <w:t>L’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>OrtoParenti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è stato costruito anche con materiali di scena riciclati per veicolare un messaggio di promozione del riuso e di conservazione delle risorse. Dunque è nato come un luogo di sperimentazione, dandogli una natura leggera e modificabile e avvicinandolo al profondo desiderio di innovazione che anima le persone nel corso della propria vita.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>L’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>OrtoParenti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color w:val="339966"/>
                      <w:sz w:val="24"/>
                      <w:szCs w:val="24"/>
                      <w:lang w:eastAsia="it-IT"/>
                    </w:rPr>
                    <w:t xml:space="preserve"> 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ha il potenziale per diventare un’esperienza da portare in altri contesti simili in Italia e nel mondo, e suggerisce l’idea di un network di Orti in Teatro come luoghi di incontro sociale, di promozione e di formazione tramite iniziative strutturate da oggi al 2015, e oltre.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Le prime iniziative di formazione saranno realizzate nella prossima stagione estiva con il contributo di docenti e di professionisti sui temi della sostenibilità e  dell’agricoltura urbana.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100510C" wp14:editId="0431D7C9">
                        <wp:extent cx="2133600" cy="1600200"/>
                        <wp:effectExtent l="0" t="0" r="0" b="0"/>
                        <wp:docPr id="6" name="Immagine 6" descr="http://www.teatrofrancoparenti.it/userfiles/image/sede/OrtoParenti/07.JPG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teatrofrancoparenti.it/userfiles/image/sede/OrtoParenti/07.JPG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72FE3C2" wp14:editId="53414F1E">
                        <wp:extent cx="2133600" cy="1600200"/>
                        <wp:effectExtent l="0" t="0" r="0" b="0"/>
                        <wp:docPr id="7" name="Immagine 7" descr="http://www.teatrofrancoparenti.it/userfiles/image/sede/OrtoParenti/08.JPG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teatrofrancoparenti.it/userfiles/image/sede/OrtoParenti/08.JPG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0B8510F8" wp14:editId="0AE8A255">
                        <wp:extent cx="2809240" cy="1579880"/>
                        <wp:effectExtent l="0" t="0" r="0" b="1270"/>
                        <wp:docPr id="8" name="Immagine 8" descr="http://www.teatrofrancoparenti.it/userfiles/image/sede/OrtoParenti/09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teatrofrancoparenti.it/userfiles/image/sede/OrtoParenti/09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9240" cy="1579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OrtoParenti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 xml:space="preserve"> - Piscina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it-IT"/>
                    </w:rPr>
                    <w:t>Caimi</w:t>
                  </w:r>
                  <w:proofErr w:type="spellEnd"/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lastRenderedPageBreak/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F218FB1" wp14:editId="759268F1">
                        <wp:extent cx="609600" cy="970280"/>
                        <wp:effectExtent l="0" t="0" r="0" b="1270"/>
                        <wp:docPr id="9" name="Immagine 9" descr="http://www.teatrofrancoparenti.it/userfiles/image/loghi/orto/ortodazienda.gif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teatrofrancoparenti.it/userfiles/image/loghi/orto/ortodazienda.gif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970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it-IT"/>
                    </w:rPr>
                    <w:t xml:space="preserve">  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Orti d'Azienda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è una </w:t>
                  </w:r>
                  <w:proofErr w:type="spellStart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Onlus</w:t>
                  </w:r>
                  <w:proofErr w:type="spellEnd"/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formata da un gruppo di persone d'accordo nel diffondere i principi sociali e ambientali della cultura dell'orto presso il luogo di lavoro e di attività. Perché di 'Azienda'? Se non puoi o non vuoi farlo negli spazi di tua proprietà chiedi al tuo datore di lavoro di dartene uno da usare con altri colleghi per autoprodurre i prodotti della terra, condividendo nei fatti i principi della filiera corta. Così l'Azienda dimostrerà di avere una visione e di saper cogliere il messaggio 'Nutrire il Pianeta/Energia per la Vita' prima dell'apertura di Milano al mondo con l'EXPO2015.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</w:t>
                  </w:r>
                </w:p>
                <w:p w:rsidR="00906080" w:rsidRPr="00906080" w:rsidRDefault="00906080" w:rsidP="0090608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90608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it-IT"/>
                    </w:rPr>
                    <w:t>Si ringrazia</w:t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br/>
                  </w:r>
                  <w:r w:rsidRPr="0090608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        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07185C3" wp14:editId="2E256A0D">
                        <wp:extent cx="568960" cy="264160"/>
                        <wp:effectExtent l="0" t="0" r="2540" b="2540"/>
                        <wp:docPr id="10" name="Immagine 10" descr="http://www.teatrofrancoparenti.it/userfiles/image/loghi/orto/egeo.gif">
                          <a:hlinkClick xmlns:a="http://schemas.openxmlformats.org/drawingml/2006/main" r:id="rId2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teatrofrancoparenti.it/userfiles/image/loghi/orto/egeo.gif">
                                  <a:hlinkClick r:id="rId2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         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6C6230E3" wp14:editId="0DFA6F33">
                        <wp:extent cx="568960" cy="589280"/>
                        <wp:effectExtent l="0" t="0" r="2540" b="1270"/>
                        <wp:docPr id="11" name="Immagine 11" descr="http://www.teatrofrancoparenti.it/userfiles/image/loghi/orto/galbiati.gif">
                          <a:hlinkClick xmlns:a="http://schemas.openxmlformats.org/drawingml/2006/main" r:id="rId2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teatrofrancoparenti.it/userfiles/image/loghi/orto/galbiati.gif">
                                  <a:hlinkClick r:id="rId2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589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        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B88BF62" wp14:editId="2822F3DC">
                        <wp:extent cx="568960" cy="695960"/>
                        <wp:effectExtent l="0" t="0" r="2540" b="8890"/>
                        <wp:docPr id="12" name="Immagine 12" descr="http://www.teatrofrancoparenti.it/userfiles/image/loghi/orto/rossini.gif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teatrofrancoparenti.it/userfiles/image/loghi/orto/rossini.gif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695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060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        </w:t>
                  </w:r>
                  <w:r w:rsidRPr="00906080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it-IT"/>
                    </w:rPr>
                    <w:drawing>
                      <wp:inline distT="0" distB="0" distL="0" distR="0" wp14:anchorId="5FF20FEB" wp14:editId="645991C5">
                        <wp:extent cx="568960" cy="426720"/>
                        <wp:effectExtent l="0" t="0" r="2540" b="0"/>
                        <wp:docPr id="13" name="Immagine 13" descr="http://www.teatrofrancoparenti.it/userfiles/image/loghi/orto/laterlite.gif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teatrofrancoparenti.it/userfiles/image/loghi/orto/laterlite.gif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960" cy="42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6080" w:rsidRPr="00906080" w:rsidRDefault="00906080" w:rsidP="009060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0608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 </w:t>
            </w:r>
          </w:p>
        </w:tc>
      </w:tr>
    </w:tbl>
    <w:p w:rsidR="00B37A7B" w:rsidRDefault="00B37A7B">
      <w:bookmarkStart w:id="0" w:name="_GoBack"/>
      <w:bookmarkEnd w:id="0"/>
    </w:p>
    <w:sectPr w:rsidR="00B37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80"/>
    <w:rsid w:val="00906080"/>
    <w:rsid w:val="00B3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4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teatrofrancoparenti.it/userfiles/image/sede/OrtoParenti/0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www.ortidazienda.org/" TargetMode="External"/><Relationship Id="rId7" Type="http://schemas.openxmlformats.org/officeDocument/2006/relationships/hyperlink" Target="http://www.teatrofrancoparenti.it/userfiles/image/sede/OrtoParenti/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teatrofrancoparenti.it/userfiles/image/sede/OrtoParenti/08.JPG" TargetMode="External"/><Relationship Id="rId25" Type="http://schemas.openxmlformats.org/officeDocument/2006/relationships/hyperlink" Target="http://www.giardinigalbiati.it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laterlite.it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teatrofrancoparenti.it/userfiles/image/sede/OrtoParenti/04.JPG" TargetMode="External"/><Relationship Id="rId24" Type="http://schemas.openxmlformats.org/officeDocument/2006/relationships/image" Target="media/image10.gif"/><Relationship Id="rId32" Type="http://schemas.openxmlformats.org/officeDocument/2006/relationships/theme" Target="theme/theme1.xml"/><Relationship Id="rId5" Type="http://schemas.openxmlformats.org/officeDocument/2006/relationships/hyperlink" Target="http://www.teatrofrancoparenti.it/userfiles/image/sede/OrtoParenti/01.JPG" TargetMode="External"/><Relationship Id="rId15" Type="http://schemas.openxmlformats.org/officeDocument/2006/relationships/hyperlink" Target="http://www.teatrofrancoparenti.it/userfiles/image/sede/OrtoParenti/07.JPG" TargetMode="External"/><Relationship Id="rId23" Type="http://schemas.openxmlformats.org/officeDocument/2006/relationships/hyperlink" Target="http://www.egeospa.com/" TargetMode="External"/><Relationship Id="rId28" Type="http://schemas.openxmlformats.org/officeDocument/2006/relationships/image" Target="media/image12.gif"/><Relationship Id="rId10" Type="http://schemas.openxmlformats.org/officeDocument/2006/relationships/image" Target="media/image3.jpeg"/><Relationship Id="rId19" Type="http://schemas.openxmlformats.org/officeDocument/2006/relationships/hyperlink" Target="http://www.teatrofrancoparenti.it/userfiles/image/sede/OrtoParenti/09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atrofrancoparenti.it/userfiles/image/sede/OrtoParenti/0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gif"/><Relationship Id="rId27" Type="http://schemas.openxmlformats.org/officeDocument/2006/relationships/hyperlink" Target="http://www.rossinigroup.it/" TargetMode="External"/><Relationship Id="rId30" Type="http://schemas.openxmlformats.org/officeDocument/2006/relationships/image" Target="media/image1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Laura Pirovano</dc:creator>
  <cp:keywords/>
  <dc:description/>
  <cp:lastModifiedBy> Laura Pirovano</cp:lastModifiedBy>
  <cp:revision>1</cp:revision>
  <dcterms:created xsi:type="dcterms:W3CDTF">2014-01-21T08:14:00Z</dcterms:created>
  <dcterms:modified xsi:type="dcterms:W3CDTF">2014-01-21T08:15:00Z</dcterms:modified>
</cp:coreProperties>
</file>