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257" w:rsidRPr="00FD5257" w:rsidRDefault="00FD5257" w:rsidP="00FD5257">
      <w:pPr>
        <w:spacing w:after="0" w:line="240" w:lineRule="auto"/>
        <w:jc w:val="center"/>
        <w:rPr>
          <w:rFonts w:ascii="Times New Roman" w:eastAsia="Times New Roman" w:hAnsi="Times New Roman" w:cs="Times New Roman"/>
          <w:sz w:val="24"/>
          <w:szCs w:val="24"/>
          <w:lang w:eastAsia="it-IT"/>
        </w:rPr>
      </w:pPr>
      <w:r w:rsidRPr="00FD5257">
        <w:rPr>
          <w:rFonts w:ascii="Arial Narrow" w:eastAsia="Times New Roman" w:hAnsi="Arial Narrow" w:cs="Times New Roman"/>
          <w:b/>
          <w:bCs/>
          <w:i/>
          <w:iCs/>
          <w:sz w:val="27"/>
          <w:szCs w:val="27"/>
          <w:lang w:eastAsia="it-IT"/>
        </w:rPr>
        <w:t>A Milano e Sesto San Giovanni, l'iniziativa globale che trasforma gli spazi urbani in emozioni da condividere</w:t>
      </w:r>
    </w:p>
    <w:p w:rsidR="00FD5257" w:rsidRPr="00FD5257" w:rsidRDefault="00FD5257" w:rsidP="00FD5257">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FD5257" w:rsidRPr="00FD5257" w:rsidRDefault="00FD5257" w:rsidP="00FD525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D5257">
        <w:rPr>
          <w:rFonts w:ascii="Arial" w:eastAsia="Times New Roman" w:hAnsi="Arial" w:cs="Arial"/>
          <w:b/>
          <w:bCs/>
          <w:sz w:val="27"/>
          <w:szCs w:val="27"/>
          <w:lang w:eastAsia="it-IT"/>
        </w:rPr>
        <w:t>PARK(ING)DAY 2013, MOLTO PIÙ DI UN PARCHEGGIO</w:t>
      </w:r>
    </w:p>
    <w:p w:rsidR="00FD5257" w:rsidRPr="00FD5257" w:rsidRDefault="00FD5257" w:rsidP="00FD5257">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FD5257" w:rsidRPr="00FD5257" w:rsidRDefault="00FD5257" w:rsidP="00FD525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D5257">
        <w:rPr>
          <w:rFonts w:ascii="Arial" w:eastAsia="Times New Roman" w:hAnsi="Arial" w:cs="Arial"/>
          <w:b/>
          <w:bCs/>
          <w:i/>
          <w:iCs/>
          <w:color w:val="00364A"/>
          <w:sz w:val="24"/>
          <w:szCs w:val="24"/>
          <w:lang w:eastAsia="it-IT"/>
        </w:rPr>
        <w:t>L</w:t>
      </w:r>
      <w:r w:rsidRPr="00FD5257">
        <w:rPr>
          <w:rFonts w:ascii="Arial" w:eastAsia="Times New Roman" w:hAnsi="Arial" w:cs="Arial"/>
          <w:color w:val="00364A"/>
          <w:sz w:val="24"/>
          <w:szCs w:val="24"/>
          <w:lang w:eastAsia="it-IT"/>
        </w:rPr>
        <w:t>o spazio anonimo del parcheggio reinterpretato da Associazioni, cittadini ed artisti</w:t>
      </w:r>
    </w:p>
    <w:p w:rsidR="00FD5257" w:rsidRPr="00FD5257" w:rsidRDefault="00FD5257" w:rsidP="00FD5257">
      <w:pPr>
        <w:spacing w:before="100" w:beforeAutospacing="1" w:after="100" w:afterAutospacing="1" w:line="240" w:lineRule="auto"/>
        <w:rPr>
          <w:rFonts w:ascii="Times New Roman" w:eastAsia="Times New Roman" w:hAnsi="Times New Roman" w:cs="Times New Roman"/>
          <w:sz w:val="24"/>
          <w:szCs w:val="24"/>
          <w:lang w:eastAsia="it-IT"/>
        </w:rPr>
      </w:pPr>
      <w:r w:rsidRPr="00FD5257">
        <w:rPr>
          <w:rFonts w:ascii="Arial" w:eastAsia="Times New Roman" w:hAnsi="Arial" w:cs="Arial"/>
          <w:sz w:val="24"/>
          <w:szCs w:val="24"/>
          <w:lang w:eastAsia="it-IT"/>
        </w:rPr>
        <w:t xml:space="preserve">Milano, settembre 2013 - Dopo il successo dell'anno scorso in Largo Cairoli, la manifestazione ritorna più in forma che mai con un testimone d'eccezione, il Primo Cittadino </w:t>
      </w:r>
      <w:r w:rsidRPr="00FD5257">
        <w:rPr>
          <w:rFonts w:ascii="Arial" w:eastAsia="Times New Roman" w:hAnsi="Arial" w:cs="Arial"/>
          <w:b/>
          <w:bCs/>
          <w:sz w:val="24"/>
          <w:szCs w:val="24"/>
          <w:lang w:eastAsia="it-IT"/>
        </w:rPr>
        <w:t xml:space="preserve">Giuliano </w:t>
      </w:r>
      <w:proofErr w:type="spellStart"/>
      <w:r w:rsidRPr="00FD5257">
        <w:rPr>
          <w:rFonts w:ascii="Arial" w:eastAsia="Times New Roman" w:hAnsi="Arial" w:cs="Arial"/>
          <w:b/>
          <w:bCs/>
          <w:sz w:val="24"/>
          <w:szCs w:val="24"/>
          <w:lang w:eastAsia="it-IT"/>
        </w:rPr>
        <w:t>Pisapia</w:t>
      </w:r>
      <w:proofErr w:type="spellEnd"/>
      <w:r w:rsidRPr="00FD5257">
        <w:rPr>
          <w:rFonts w:ascii="Arial" w:eastAsia="Times New Roman" w:hAnsi="Arial" w:cs="Arial"/>
          <w:sz w:val="24"/>
          <w:szCs w:val="24"/>
          <w:lang w:eastAsia="it-IT"/>
        </w:rPr>
        <w:t xml:space="preserve">, quest'anno nel centro di </w:t>
      </w:r>
      <w:r w:rsidRPr="00FD5257">
        <w:rPr>
          <w:rFonts w:ascii="Arial" w:eastAsia="Times New Roman" w:hAnsi="Arial" w:cs="Arial"/>
          <w:b/>
          <w:bCs/>
          <w:sz w:val="24"/>
          <w:szCs w:val="24"/>
          <w:lang w:eastAsia="it-IT"/>
        </w:rPr>
        <w:t>via San Marco</w:t>
      </w:r>
      <w:r w:rsidRPr="00FD5257">
        <w:rPr>
          <w:rFonts w:ascii="Arial" w:eastAsia="Times New Roman" w:hAnsi="Arial" w:cs="Arial"/>
          <w:sz w:val="24"/>
          <w:szCs w:val="24"/>
          <w:lang w:eastAsia="it-IT"/>
        </w:rPr>
        <w:t>, dove fino al 1930 scorreva il Naviglio, tra la chiesa dove suonò Mozart e la storica sede del Corriere della Sera.</w:t>
      </w:r>
    </w:p>
    <w:p w:rsidR="00FD5257" w:rsidRPr="00FD5257" w:rsidRDefault="00FD5257" w:rsidP="00FD5257">
      <w:pPr>
        <w:spacing w:before="100" w:beforeAutospacing="1" w:after="100" w:afterAutospacing="1" w:line="240" w:lineRule="auto"/>
        <w:rPr>
          <w:rFonts w:ascii="Times New Roman" w:eastAsia="Times New Roman" w:hAnsi="Times New Roman" w:cs="Times New Roman"/>
          <w:sz w:val="24"/>
          <w:szCs w:val="24"/>
          <w:lang w:eastAsia="it-IT"/>
        </w:rPr>
      </w:pPr>
      <w:r w:rsidRPr="00FD5257">
        <w:rPr>
          <w:rFonts w:ascii="Arial" w:eastAsia="Times New Roman" w:hAnsi="Arial" w:cs="Arial"/>
          <w:b/>
          <w:bCs/>
          <w:color w:val="00364A"/>
          <w:sz w:val="24"/>
          <w:szCs w:val="24"/>
          <w:lang w:eastAsia="it-IT"/>
        </w:rPr>
        <w:t>PARK(</w:t>
      </w:r>
      <w:proofErr w:type="spellStart"/>
      <w:r w:rsidRPr="00FD5257">
        <w:rPr>
          <w:rFonts w:ascii="Arial" w:eastAsia="Times New Roman" w:hAnsi="Arial" w:cs="Arial"/>
          <w:b/>
          <w:bCs/>
          <w:color w:val="00364A"/>
          <w:sz w:val="24"/>
          <w:szCs w:val="24"/>
          <w:lang w:eastAsia="it-IT"/>
        </w:rPr>
        <w:t>ing</w:t>
      </w:r>
      <w:proofErr w:type="spellEnd"/>
      <w:r w:rsidRPr="00FD5257">
        <w:rPr>
          <w:rFonts w:ascii="Arial" w:eastAsia="Times New Roman" w:hAnsi="Arial" w:cs="Arial"/>
          <w:b/>
          <w:bCs/>
          <w:color w:val="00364A"/>
          <w:sz w:val="24"/>
          <w:szCs w:val="24"/>
          <w:lang w:eastAsia="it-IT"/>
        </w:rPr>
        <w:t xml:space="preserve">) DAY </w:t>
      </w:r>
      <w:r w:rsidRPr="00FD5257">
        <w:rPr>
          <w:rFonts w:ascii="Arial" w:eastAsia="Times New Roman" w:hAnsi="Arial" w:cs="Arial"/>
          <w:color w:val="00364A"/>
          <w:sz w:val="24"/>
          <w:szCs w:val="24"/>
          <w:lang w:eastAsia="it-IT"/>
        </w:rPr>
        <w:t>ha avuto inizio nel 2005 a San Francisco e ora coinvolge sei continenti, raggiungendo ben 35 Paesi e oltre 160 città, assumendo le caratteristiche di una manifestazione globale (</w:t>
      </w:r>
      <w:hyperlink r:id="rId5" w:tgtFrame="_blank" w:history="1">
        <w:r w:rsidRPr="00FD5257">
          <w:rPr>
            <w:rFonts w:ascii="Arial" w:eastAsia="Times New Roman" w:hAnsi="Arial" w:cs="Arial"/>
            <w:color w:val="00364A"/>
            <w:sz w:val="24"/>
            <w:szCs w:val="24"/>
            <w:u w:val="single"/>
            <w:lang w:eastAsia="it-IT"/>
          </w:rPr>
          <w:t>http://parkingday.org</w:t>
        </w:r>
      </w:hyperlink>
      <w:r w:rsidRPr="00FD5257">
        <w:rPr>
          <w:rFonts w:ascii="Arial" w:eastAsia="Times New Roman" w:hAnsi="Arial" w:cs="Arial"/>
          <w:color w:val="00364A"/>
          <w:sz w:val="24"/>
          <w:szCs w:val="24"/>
          <w:lang w:eastAsia="it-IT"/>
        </w:rPr>
        <w:t>), sentita e partecipata da milioni di persone.</w:t>
      </w:r>
    </w:p>
    <w:p w:rsidR="00FD5257" w:rsidRPr="00FD5257" w:rsidRDefault="00FD5257" w:rsidP="00FD5257">
      <w:pPr>
        <w:spacing w:before="100" w:beforeAutospacing="1" w:after="100" w:afterAutospacing="1" w:line="240" w:lineRule="auto"/>
        <w:rPr>
          <w:rFonts w:ascii="Times New Roman" w:eastAsia="Times New Roman" w:hAnsi="Times New Roman" w:cs="Times New Roman"/>
          <w:sz w:val="24"/>
          <w:szCs w:val="24"/>
          <w:lang w:eastAsia="it-IT"/>
        </w:rPr>
      </w:pPr>
      <w:r w:rsidRPr="00FD5257">
        <w:rPr>
          <w:rFonts w:ascii="Arial" w:eastAsia="Times New Roman" w:hAnsi="Arial" w:cs="Arial"/>
          <w:b/>
          <w:bCs/>
          <w:sz w:val="24"/>
          <w:szCs w:val="24"/>
          <w:lang w:eastAsia="it-IT"/>
        </w:rPr>
        <w:t>Obiettivo</w:t>
      </w:r>
      <w:r w:rsidRPr="00FD5257">
        <w:rPr>
          <w:rFonts w:ascii="Arial" w:eastAsia="Times New Roman" w:hAnsi="Arial" w:cs="Arial"/>
          <w:sz w:val="24"/>
          <w:szCs w:val="24"/>
          <w:lang w:eastAsia="it-IT"/>
        </w:rPr>
        <w:t>: promuovere una riflessione sulla qualità dello spazio pubblico, proponendone un utilizzo alternativo, che non escluda utopicamente le auto dal nostro quotidiano, ma ne mostri l'impatto pratico ed estetico sulla nostra vita, presentando ciò che è e creando ciò che potrebbe essere.</w:t>
      </w:r>
    </w:p>
    <w:p w:rsidR="00FD5257" w:rsidRPr="00FD5257" w:rsidRDefault="00FD5257" w:rsidP="00FD5257">
      <w:pPr>
        <w:spacing w:before="100" w:beforeAutospacing="1" w:after="100" w:afterAutospacing="1" w:line="240" w:lineRule="auto"/>
        <w:rPr>
          <w:rFonts w:ascii="Times New Roman" w:eastAsia="Times New Roman" w:hAnsi="Times New Roman" w:cs="Times New Roman"/>
          <w:sz w:val="24"/>
          <w:szCs w:val="24"/>
          <w:lang w:eastAsia="it-IT"/>
        </w:rPr>
      </w:pPr>
      <w:r w:rsidRPr="00FD5257">
        <w:rPr>
          <w:rFonts w:ascii="Arial" w:eastAsia="Times New Roman" w:hAnsi="Arial" w:cs="Arial"/>
          <w:color w:val="00364A"/>
          <w:sz w:val="24"/>
          <w:szCs w:val="24"/>
          <w:lang w:eastAsia="it-IT"/>
        </w:rPr>
        <w:t xml:space="preserve">Ad animare l’edizione 2013 ispirata al </w:t>
      </w:r>
      <w:r w:rsidRPr="00FD5257">
        <w:rPr>
          <w:rFonts w:ascii="Arial" w:eastAsia="Times New Roman" w:hAnsi="Arial" w:cs="Arial"/>
          <w:b/>
          <w:bCs/>
          <w:color w:val="00364A"/>
          <w:sz w:val="24"/>
          <w:szCs w:val="24"/>
          <w:lang w:eastAsia="it-IT"/>
        </w:rPr>
        <w:t>gioco</w:t>
      </w:r>
      <w:r w:rsidRPr="00FD5257">
        <w:rPr>
          <w:rFonts w:ascii="Arial" w:eastAsia="Times New Roman" w:hAnsi="Arial" w:cs="Arial"/>
          <w:color w:val="00364A"/>
          <w:sz w:val="24"/>
          <w:szCs w:val="24"/>
          <w:lang w:eastAsia="it-IT"/>
        </w:rPr>
        <w:t xml:space="preserve">, ci saranno </w:t>
      </w:r>
      <w:r w:rsidRPr="00FD5257">
        <w:rPr>
          <w:rFonts w:ascii="Arial" w:eastAsia="Times New Roman" w:hAnsi="Arial" w:cs="Arial"/>
          <w:b/>
          <w:bCs/>
          <w:color w:val="00364A"/>
          <w:sz w:val="24"/>
          <w:szCs w:val="24"/>
          <w:lang w:eastAsia="it-IT"/>
        </w:rPr>
        <w:t>Ciccio Pasticcio</w:t>
      </w:r>
      <w:r w:rsidRPr="00FD5257">
        <w:rPr>
          <w:rFonts w:ascii="Arial" w:eastAsia="Times New Roman" w:hAnsi="Arial" w:cs="Arial"/>
          <w:color w:val="00364A"/>
          <w:sz w:val="24"/>
          <w:szCs w:val="24"/>
          <w:lang w:eastAsia="it-IT"/>
        </w:rPr>
        <w:t xml:space="preserve">, personaggio televisivo molto amato dai bambini, la sua band e i Fratelli Al, giocolieri per passione. </w:t>
      </w:r>
      <w:r w:rsidRPr="00FD5257">
        <w:rPr>
          <w:rFonts w:ascii="Arial" w:eastAsia="Times New Roman" w:hAnsi="Arial" w:cs="Arial"/>
          <w:b/>
          <w:bCs/>
          <w:color w:val="00364A"/>
          <w:sz w:val="24"/>
          <w:szCs w:val="24"/>
          <w:lang w:eastAsia="it-IT"/>
        </w:rPr>
        <w:t xml:space="preserve">Bambini e genitori </w:t>
      </w:r>
      <w:r w:rsidRPr="00FD5257">
        <w:rPr>
          <w:rFonts w:ascii="Arial" w:eastAsia="Times New Roman" w:hAnsi="Arial" w:cs="Arial"/>
          <w:color w:val="00364A"/>
          <w:sz w:val="24"/>
          <w:szCs w:val="24"/>
          <w:lang w:eastAsia="it-IT"/>
        </w:rPr>
        <w:t xml:space="preserve">avranno </w:t>
      </w:r>
      <w:r w:rsidRPr="00FD5257">
        <w:rPr>
          <w:rFonts w:ascii="Arial" w:eastAsia="Times New Roman" w:hAnsi="Arial" w:cs="Arial"/>
          <w:b/>
          <w:bCs/>
          <w:color w:val="00364A"/>
          <w:sz w:val="24"/>
          <w:szCs w:val="24"/>
          <w:lang w:eastAsia="it-IT"/>
        </w:rPr>
        <w:t xml:space="preserve">più di un'opportunità per giocare insieme </w:t>
      </w:r>
      <w:r w:rsidRPr="00FD5257">
        <w:rPr>
          <w:rFonts w:ascii="Arial" w:eastAsia="Times New Roman" w:hAnsi="Arial" w:cs="Arial"/>
          <w:color w:val="00364A"/>
          <w:sz w:val="24"/>
          <w:szCs w:val="24"/>
          <w:lang w:eastAsia="it-IT"/>
        </w:rPr>
        <w:t xml:space="preserve">riappropriandosi della città per viverla al meglio. Grandi e piccini potranno sfidarsi con le versioni giganti di Twister, </w:t>
      </w:r>
      <w:proofErr w:type="spellStart"/>
      <w:r w:rsidRPr="00FD5257">
        <w:rPr>
          <w:rFonts w:ascii="Arial" w:eastAsia="Times New Roman" w:hAnsi="Arial" w:cs="Arial"/>
          <w:color w:val="00364A"/>
          <w:sz w:val="24"/>
          <w:szCs w:val="24"/>
          <w:lang w:eastAsia="it-IT"/>
        </w:rPr>
        <w:t>Jenga</w:t>
      </w:r>
      <w:proofErr w:type="spellEnd"/>
      <w:r w:rsidRPr="00FD5257">
        <w:rPr>
          <w:rFonts w:ascii="Arial" w:eastAsia="Times New Roman" w:hAnsi="Arial" w:cs="Arial"/>
          <w:color w:val="00364A"/>
          <w:sz w:val="24"/>
          <w:szCs w:val="24"/>
          <w:lang w:eastAsia="it-IT"/>
        </w:rPr>
        <w:t xml:space="preserve"> e Forza 4, insieme a Genitori antismog – potranno lavorare la terra, toccare e scegliere i semi per poi piantarli in vasetti da portare a casa o da trapiantare in un'aiuola sotto casa per rendere più verde la città.</w:t>
      </w:r>
    </w:p>
    <w:p w:rsidR="00FD5257" w:rsidRPr="00FD5257" w:rsidRDefault="00FD5257" w:rsidP="00FD5257">
      <w:pPr>
        <w:spacing w:before="100" w:beforeAutospacing="1" w:after="100" w:afterAutospacing="1" w:line="240" w:lineRule="auto"/>
        <w:rPr>
          <w:rFonts w:ascii="Times New Roman" w:eastAsia="Times New Roman" w:hAnsi="Times New Roman" w:cs="Times New Roman"/>
          <w:sz w:val="24"/>
          <w:szCs w:val="24"/>
          <w:lang w:eastAsia="it-IT"/>
        </w:rPr>
      </w:pPr>
      <w:r w:rsidRPr="00FD5257">
        <w:rPr>
          <w:rFonts w:ascii="Arial" w:eastAsia="Times New Roman" w:hAnsi="Arial" w:cs="Arial"/>
          <w:color w:val="00364A"/>
          <w:sz w:val="24"/>
          <w:szCs w:val="24"/>
          <w:lang w:eastAsia="it-IT"/>
        </w:rPr>
        <w:t xml:space="preserve">Anche a Sesto San Giovanni, in via Maestri del Lavoro, sarà allestito un “orto-pallet” disposto su due cavalletti per ricreare il </w:t>
      </w:r>
      <w:r w:rsidRPr="00FD5257">
        <w:rPr>
          <w:rFonts w:ascii="Arial" w:eastAsia="Times New Roman" w:hAnsi="Arial" w:cs="Arial"/>
          <w:b/>
          <w:bCs/>
          <w:color w:val="00364A"/>
          <w:sz w:val="24"/>
          <w:szCs w:val="24"/>
          <w:lang w:eastAsia="it-IT"/>
        </w:rPr>
        <w:t>giardino prezioso e l'orto in rete</w:t>
      </w:r>
      <w:r w:rsidRPr="00FD5257">
        <w:rPr>
          <w:rFonts w:ascii="Arial" w:eastAsia="Times New Roman" w:hAnsi="Arial" w:cs="Arial"/>
          <w:color w:val="00364A"/>
          <w:sz w:val="24"/>
          <w:szCs w:val="24"/>
          <w:lang w:eastAsia="it-IT"/>
        </w:rPr>
        <w:t>: due progetti didattici per facilitare l'aggregazione sociale e l'integrazione nelle scuole anche dopo il normale orario di lezione.</w:t>
      </w:r>
    </w:p>
    <w:p w:rsidR="00FD5257" w:rsidRPr="00FD5257" w:rsidRDefault="00FD5257" w:rsidP="00FD5257">
      <w:pPr>
        <w:spacing w:before="100" w:beforeAutospacing="1" w:after="100" w:afterAutospacing="1" w:line="240" w:lineRule="auto"/>
        <w:rPr>
          <w:rFonts w:ascii="Times New Roman" w:eastAsia="Times New Roman" w:hAnsi="Times New Roman" w:cs="Times New Roman"/>
          <w:sz w:val="24"/>
          <w:szCs w:val="24"/>
          <w:lang w:eastAsia="it-IT"/>
        </w:rPr>
      </w:pPr>
      <w:r w:rsidRPr="00FD5257">
        <w:rPr>
          <w:rFonts w:ascii="Arial" w:eastAsia="Times New Roman" w:hAnsi="Arial" w:cs="Arial"/>
          <w:color w:val="00364A"/>
          <w:sz w:val="24"/>
          <w:szCs w:val="24"/>
          <w:lang w:eastAsia="it-IT"/>
        </w:rPr>
        <w:t>Vi saranno intrattenimenti musicali, spettacoli e incontri aperti tra le Associazioni e i rappresentanti della Pubblica Amministrazione impegnati nella cura e valorizzazione degli spazi urbani, mentre i</w:t>
      </w:r>
      <w:r w:rsidRPr="00FD5257">
        <w:rPr>
          <w:rFonts w:ascii="Arial" w:eastAsia="Times New Roman" w:hAnsi="Arial" w:cs="Arial"/>
          <w:b/>
          <w:bCs/>
          <w:color w:val="00364A"/>
          <w:sz w:val="24"/>
          <w:szCs w:val="24"/>
          <w:lang w:eastAsia="it-IT"/>
        </w:rPr>
        <w:t xml:space="preserve">n tutta Europa </w:t>
      </w:r>
      <w:r w:rsidRPr="00FD5257">
        <w:rPr>
          <w:rFonts w:ascii="Arial" w:eastAsia="Times New Roman" w:hAnsi="Arial" w:cs="Arial"/>
          <w:color w:val="00364A"/>
          <w:sz w:val="24"/>
          <w:szCs w:val="24"/>
          <w:lang w:eastAsia="it-IT"/>
        </w:rPr>
        <w:t xml:space="preserve">si celebra la </w:t>
      </w:r>
      <w:r w:rsidRPr="00FD5257">
        <w:rPr>
          <w:rFonts w:ascii="Arial" w:eastAsia="Times New Roman" w:hAnsi="Arial" w:cs="Arial"/>
          <w:b/>
          <w:bCs/>
          <w:color w:val="00364A"/>
          <w:sz w:val="24"/>
          <w:szCs w:val="24"/>
          <w:lang w:eastAsia="it-IT"/>
        </w:rPr>
        <w:t xml:space="preserve">Settimana della Mobilità Sostenibile </w:t>
      </w:r>
      <w:r w:rsidRPr="00FD5257">
        <w:rPr>
          <w:rFonts w:ascii="Arial" w:eastAsia="Times New Roman" w:hAnsi="Arial" w:cs="Arial"/>
          <w:color w:val="00364A"/>
          <w:sz w:val="24"/>
          <w:szCs w:val="24"/>
          <w:lang w:eastAsia="it-IT"/>
        </w:rPr>
        <w:t>per incoraggiare i cittadini all’utilizzo quotidiano di mezzi di trasporto alternativi ed ecocompatibili per contribuire a rendere la vita in città più sana e sicura.</w:t>
      </w:r>
    </w:p>
    <w:p w:rsidR="00FD5257" w:rsidRPr="00FD5257" w:rsidRDefault="00FD5257" w:rsidP="00FD5257">
      <w:pPr>
        <w:spacing w:before="100" w:beforeAutospacing="1" w:after="100" w:afterAutospacing="1" w:line="240" w:lineRule="auto"/>
        <w:rPr>
          <w:rFonts w:ascii="Times New Roman" w:eastAsia="Times New Roman" w:hAnsi="Times New Roman" w:cs="Times New Roman"/>
          <w:sz w:val="24"/>
          <w:szCs w:val="24"/>
          <w:lang w:eastAsia="it-IT"/>
        </w:rPr>
      </w:pPr>
      <w:r w:rsidRPr="00FD5257">
        <w:rPr>
          <w:rFonts w:ascii="Arial" w:eastAsia="Times New Roman" w:hAnsi="Arial" w:cs="Arial"/>
          <w:color w:val="00364A"/>
          <w:sz w:val="24"/>
          <w:szCs w:val="24"/>
          <w:lang w:eastAsia="it-IT"/>
        </w:rPr>
        <w:t>Per rendere più visibile l'evento e offrire a tutti l'occasione di partecipare, saranno organizzate gare ciclistiche e podistiche che uniranno idealmente le due sedi della manifestazione.</w:t>
      </w:r>
    </w:p>
    <w:p w:rsidR="00FD5257" w:rsidRPr="00FD5257" w:rsidRDefault="00FD5257" w:rsidP="00FD5257">
      <w:pPr>
        <w:spacing w:before="100" w:beforeAutospacing="1" w:after="100" w:afterAutospacing="1" w:line="240" w:lineRule="auto"/>
        <w:rPr>
          <w:rFonts w:ascii="Times New Roman" w:eastAsia="Times New Roman" w:hAnsi="Times New Roman" w:cs="Times New Roman"/>
          <w:sz w:val="24"/>
          <w:szCs w:val="24"/>
          <w:lang w:eastAsia="it-IT"/>
        </w:rPr>
      </w:pPr>
      <w:r w:rsidRPr="00FD5257">
        <w:rPr>
          <w:rFonts w:ascii="Arial" w:eastAsia="Times New Roman" w:hAnsi="Arial" w:cs="Arial"/>
          <w:color w:val="00364A"/>
          <w:sz w:val="24"/>
          <w:szCs w:val="24"/>
          <w:lang w:eastAsia="it-IT"/>
        </w:rPr>
        <w:t xml:space="preserve">Tra i progetti, oltre 40 quelli pervenuti per 19 stalli, Pietro </w:t>
      </w:r>
      <w:proofErr w:type="spellStart"/>
      <w:r w:rsidRPr="00FD5257">
        <w:rPr>
          <w:rFonts w:ascii="Arial" w:eastAsia="Times New Roman" w:hAnsi="Arial" w:cs="Arial"/>
          <w:color w:val="00364A"/>
          <w:sz w:val="24"/>
          <w:szCs w:val="24"/>
          <w:lang w:eastAsia="it-IT"/>
        </w:rPr>
        <w:t>Carli</w:t>
      </w:r>
      <w:proofErr w:type="spellEnd"/>
      <w:r w:rsidRPr="00FD5257">
        <w:rPr>
          <w:rFonts w:ascii="Arial" w:eastAsia="Times New Roman" w:hAnsi="Arial" w:cs="Arial"/>
          <w:color w:val="00364A"/>
          <w:sz w:val="24"/>
          <w:szCs w:val="24"/>
          <w:lang w:eastAsia="it-IT"/>
        </w:rPr>
        <w:t xml:space="preserve"> (</w:t>
      </w:r>
      <w:hyperlink r:id="rId6" w:tgtFrame="_blank" w:history="1">
        <w:r w:rsidRPr="00FD5257">
          <w:rPr>
            <w:rFonts w:ascii="Arial" w:eastAsia="Times New Roman" w:hAnsi="Arial" w:cs="Arial"/>
            <w:color w:val="00364A"/>
            <w:sz w:val="24"/>
            <w:szCs w:val="24"/>
            <w:u w:val="single"/>
            <w:lang w:eastAsia="it-IT"/>
          </w:rPr>
          <w:t>www.ortorotante.it</w:t>
        </w:r>
      </w:hyperlink>
      <w:r w:rsidRPr="00FD5257">
        <w:rPr>
          <w:rFonts w:ascii="Arial" w:eastAsia="Times New Roman" w:hAnsi="Arial" w:cs="Arial"/>
          <w:color w:val="00364A"/>
          <w:sz w:val="24"/>
          <w:szCs w:val="24"/>
          <w:lang w:eastAsia="it-IT"/>
        </w:rPr>
        <w:t xml:space="preserve">) allestirà il suo </w:t>
      </w:r>
      <w:r w:rsidRPr="00FD5257">
        <w:rPr>
          <w:rFonts w:ascii="Arial" w:eastAsia="Times New Roman" w:hAnsi="Arial" w:cs="Arial"/>
          <w:b/>
          <w:bCs/>
          <w:color w:val="00364A"/>
          <w:sz w:val="24"/>
          <w:szCs w:val="24"/>
          <w:lang w:eastAsia="it-IT"/>
        </w:rPr>
        <w:t>orto rotante</w:t>
      </w:r>
      <w:r w:rsidRPr="00FD5257">
        <w:rPr>
          <w:rFonts w:ascii="Arial" w:eastAsia="Times New Roman" w:hAnsi="Arial" w:cs="Arial"/>
          <w:color w:val="00364A"/>
          <w:sz w:val="24"/>
          <w:szCs w:val="24"/>
          <w:lang w:eastAsia="it-IT"/>
        </w:rPr>
        <w:t xml:space="preserve">: una ruota panoramica larga poco più di un metro, dotata di vasche di </w:t>
      </w:r>
      <w:r w:rsidRPr="00FD5257">
        <w:rPr>
          <w:rFonts w:ascii="Arial" w:eastAsia="Times New Roman" w:hAnsi="Arial" w:cs="Arial"/>
          <w:color w:val="00364A"/>
          <w:sz w:val="24"/>
          <w:szCs w:val="24"/>
          <w:lang w:eastAsia="it-IT"/>
        </w:rPr>
        <w:lastRenderedPageBreak/>
        <w:t>60cmx40cm con blocchi studiati ad altezza adulto e bambino, per lavorare in piedi o seduti, offrendo anche ai disabili ed anziani la comodità di curare il proprio verde senza fatica.</w:t>
      </w:r>
    </w:p>
    <w:p w:rsidR="00FD5257" w:rsidRPr="00FD5257" w:rsidRDefault="00FD5257" w:rsidP="00FD5257">
      <w:pPr>
        <w:spacing w:before="100" w:beforeAutospacing="1" w:after="100" w:afterAutospacing="1" w:line="240" w:lineRule="auto"/>
        <w:rPr>
          <w:rFonts w:ascii="Times New Roman" w:eastAsia="Times New Roman" w:hAnsi="Times New Roman" w:cs="Times New Roman"/>
          <w:sz w:val="24"/>
          <w:szCs w:val="24"/>
          <w:lang w:eastAsia="it-IT"/>
        </w:rPr>
      </w:pPr>
      <w:r w:rsidRPr="00FD5257">
        <w:rPr>
          <w:rFonts w:ascii="Arial" w:eastAsia="Times New Roman" w:hAnsi="Arial" w:cs="Arial"/>
          <w:color w:val="00364A"/>
          <w:sz w:val="24"/>
          <w:szCs w:val="24"/>
          <w:lang w:eastAsia="it-IT"/>
        </w:rPr>
        <w:t>Due giovani architette (</w:t>
      </w:r>
      <w:hyperlink r:id="rId7" w:tgtFrame="_blank" w:history="1">
        <w:r w:rsidRPr="00FD5257">
          <w:rPr>
            <w:rFonts w:ascii="Arial" w:eastAsia="Times New Roman" w:hAnsi="Arial" w:cs="Arial"/>
            <w:color w:val="00364A"/>
            <w:sz w:val="24"/>
            <w:szCs w:val="24"/>
            <w:u w:val="single"/>
            <w:lang w:eastAsia="it-IT"/>
          </w:rPr>
          <w:t>www.lascialascia.com</w:t>
        </w:r>
      </w:hyperlink>
      <w:r w:rsidRPr="00FD5257">
        <w:rPr>
          <w:rFonts w:ascii="Arial" w:eastAsia="Times New Roman" w:hAnsi="Arial" w:cs="Arial"/>
          <w:color w:val="00364A"/>
          <w:sz w:val="24"/>
          <w:szCs w:val="24"/>
          <w:lang w:eastAsia="it-IT"/>
        </w:rPr>
        <w:t xml:space="preserve">) hanno poi creato un'installazione di </w:t>
      </w:r>
      <w:r w:rsidRPr="00FD5257">
        <w:rPr>
          <w:rFonts w:ascii="Arial" w:eastAsia="Times New Roman" w:hAnsi="Arial" w:cs="Arial"/>
          <w:b/>
          <w:bCs/>
          <w:color w:val="00364A"/>
          <w:sz w:val="24"/>
          <w:szCs w:val="24"/>
          <w:lang w:eastAsia="it-IT"/>
        </w:rPr>
        <w:t>vasi comunicanti per riprodurre in scala ridotta il funzionamento dei navigli di Leonardo</w:t>
      </w:r>
      <w:r w:rsidRPr="00FD5257">
        <w:rPr>
          <w:rFonts w:ascii="Arial" w:eastAsia="Times New Roman" w:hAnsi="Arial" w:cs="Arial"/>
          <w:color w:val="00364A"/>
          <w:sz w:val="24"/>
          <w:szCs w:val="24"/>
          <w:lang w:eastAsia="it-IT"/>
        </w:rPr>
        <w:t>. Il segreto del funzionamento sarà svelato ad ogni bambino curioso...</w:t>
      </w:r>
    </w:p>
    <w:p w:rsidR="00FD5257" w:rsidRPr="00FD5257" w:rsidRDefault="00FD5257" w:rsidP="00FD5257">
      <w:pPr>
        <w:spacing w:before="100" w:beforeAutospacing="1" w:after="100" w:afterAutospacing="1" w:line="240" w:lineRule="auto"/>
        <w:rPr>
          <w:rFonts w:ascii="Times New Roman" w:eastAsia="Times New Roman" w:hAnsi="Times New Roman" w:cs="Times New Roman"/>
          <w:sz w:val="24"/>
          <w:szCs w:val="24"/>
          <w:lang w:eastAsia="it-IT"/>
        </w:rPr>
      </w:pPr>
      <w:r w:rsidRPr="00FD5257">
        <w:rPr>
          <w:rFonts w:ascii="Arial" w:eastAsia="Times New Roman" w:hAnsi="Arial" w:cs="Arial"/>
          <w:sz w:val="24"/>
          <w:szCs w:val="24"/>
          <w:lang w:eastAsia="it-IT"/>
        </w:rPr>
        <w:t xml:space="preserve">Ma ancora: </w:t>
      </w:r>
      <w:proofErr w:type="spellStart"/>
      <w:r w:rsidRPr="00FD5257">
        <w:rPr>
          <w:rFonts w:ascii="Arial" w:eastAsia="Times New Roman" w:hAnsi="Arial" w:cs="Arial"/>
          <w:sz w:val="24"/>
          <w:szCs w:val="24"/>
          <w:lang w:eastAsia="it-IT"/>
        </w:rPr>
        <w:t>bookcrossing</w:t>
      </w:r>
      <w:proofErr w:type="spellEnd"/>
      <w:r w:rsidRPr="00FD5257">
        <w:rPr>
          <w:rFonts w:ascii="Arial" w:eastAsia="Times New Roman" w:hAnsi="Arial" w:cs="Arial"/>
          <w:sz w:val="24"/>
          <w:szCs w:val="24"/>
          <w:lang w:eastAsia="it-IT"/>
        </w:rPr>
        <w:t xml:space="preserve">, </w:t>
      </w:r>
      <w:proofErr w:type="spellStart"/>
      <w:r w:rsidRPr="00FD5257">
        <w:rPr>
          <w:rFonts w:ascii="Arial" w:eastAsia="Times New Roman" w:hAnsi="Arial" w:cs="Arial"/>
          <w:sz w:val="24"/>
          <w:szCs w:val="24"/>
          <w:lang w:eastAsia="it-IT"/>
        </w:rPr>
        <w:t>ecoletture</w:t>
      </w:r>
      <w:proofErr w:type="spellEnd"/>
      <w:r w:rsidRPr="00FD5257">
        <w:rPr>
          <w:rFonts w:ascii="Arial" w:eastAsia="Times New Roman" w:hAnsi="Arial" w:cs="Arial"/>
          <w:sz w:val="24"/>
          <w:szCs w:val="24"/>
          <w:lang w:eastAsia="it-IT"/>
        </w:rPr>
        <w:t xml:space="preserve"> e tutto su come riconoscere i giochi sicuri adatti ai nostri bambini.</w:t>
      </w:r>
    </w:p>
    <w:p w:rsidR="00FD5257" w:rsidRPr="00FD5257" w:rsidRDefault="00FD5257" w:rsidP="00FD5257">
      <w:pPr>
        <w:spacing w:before="100" w:beforeAutospacing="1" w:after="100" w:afterAutospacing="1" w:line="240" w:lineRule="auto"/>
        <w:rPr>
          <w:rFonts w:ascii="Times New Roman" w:eastAsia="Times New Roman" w:hAnsi="Times New Roman" w:cs="Times New Roman"/>
          <w:sz w:val="24"/>
          <w:szCs w:val="24"/>
          <w:lang w:eastAsia="it-IT"/>
        </w:rPr>
      </w:pPr>
      <w:r w:rsidRPr="00FD5257">
        <w:rPr>
          <w:rFonts w:ascii="Arial" w:eastAsia="Times New Roman" w:hAnsi="Arial" w:cs="Arial"/>
          <w:color w:val="00364A"/>
          <w:sz w:val="24"/>
          <w:szCs w:val="24"/>
          <w:lang w:eastAsia="it-IT"/>
        </w:rPr>
        <w:t xml:space="preserve">Due gallerie d'arte esporranno due opere, una giocata sulla luce ed una che CI RAMMENTA l'utilizzo di quello spazio prima della creazione del parcheggio... </w:t>
      </w:r>
    </w:p>
    <w:p w:rsidR="00FD5257" w:rsidRPr="00FD5257" w:rsidRDefault="00FD5257" w:rsidP="00FD5257">
      <w:pPr>
        <w:spacing w:before="100" w:beforeAutospacing="1" w:after="100" w:afterAutospacing="1" w:line="240" w:lineRule="auto"/>
        <w:rPr>
          <w:rFonts w:ascii="Times New Roman" w:eastAsia="Times New Roman" w:hAnsi="Times New Roman" w:cs="Times New Roman"/>
          <w:sz w:val="24"/>
          <w:szCs w:val="24"/>
          <w:lang w:eastAsia="it-IT"/>
        </w:rPr>
      </w:pPr>
      <w:r w:rsidRPr="00FD5257">
        <w:rPr>
          <w:rFonts w:ascii="Arial" w:eastAsia="Times New Roman" w:hAnsi="Arial" w:cs="Arial"/>
          <w:color w:val="00364A"/>
          <w:sz w:val="24"/>
          <w:szCs w:val="24"/>
          <w:lang w:eastAsia="it-IT"/>
        </w:rPr>
        <w:t xml:space="preserve">Il </w:t>
      </w:r>
      <w:proofErr w:type="spellStart"/>
      <w:r w:rsidRPr="00FD5257">
        <w:rPr>
          <w:rFonts w:ascii="Arial" w:eastAsia="Times New Roman" w:hAnsi="Arial" w:cs="Arial"/>
          <w:color w:val="00364A"/>
          <w:sz w:val="24"/>
          <w:szCs w:val="24"/>
          <w:lang w:eastAsia="it-IT"/>
        </w:rPr>
        <w:t>Milanopark</w:t>
      </w:r>
      <w:proofErr w:type="spellEnd"/>
      <w:r w:rsidRPr="00FD5257">
        <w:rPr>
          <w:rFonts w:ascii="Arial" w:eastAsia="Times New Roman" w:hAnsi="Arial" w:cs="Arial"/>
          <w:color w:val="00364A"/>
          <w:sz w:val="24"/>
          <w:szCs w:val="24"/>
          <w:lang w:eastAsia="it-IT"/>
        </w:rPr>
        <w:t>(</w:t>
      </w:r>
      <w:proofErr w:type="spellStart"/>
      <w:r w:rsidRPr="00FD5257">
        <w:rPr>
          <w:rFonts w:ascii="Arial" w:eastAsia="Times New Roman" w:hAnsi="Arial" w:cs="Arial"/>
          <w:color w:val="00364A"/>
          <w:sz w:val="24"/>
          <w:szCs w:val="24"/>
          <w:lang w:eastAsia="it-IT"/>
        </w:rPr>
        <w:t>ing</w:t>
      </w:r>
      <w:proofErr w:type="spellEnd"/>
      <w:r w:rsidRPr="00FD5257">
        <w:rPr>
          <w:rFonts w:ascii="Arial" w:eastAsia="Times New Roman" w:hAnsi="Arial" w:cs="Arial"/>
          <w:color w:val="00364A"/>
          <w:sz w:val="24"/>
          <w:szCs w:val="24"/>
          <w:lang w:eastAsia="it-IT"/>
        </w:rPr>
        <w:t xml:space="preserve">) </w:t>
      </w:r>
      <w:proofErr w:type="spellStart"/>
      <w:r w:rsidRPr="00FD5257">
        <w:rPr>
          <w:rFonts w:ascii="Arial" w:eastAsia="Times New Roman" w:hAnsi="Arial" w:cs="Arial"/>
          <w:color w:val="00364A"/>
          <w:sz w:val="24"/>
          <w:szCs w:val="24"/>
          <w:lang w:eastAsia="it-IT"/>
        </w:rPr>
        <w:t>Day</w:t>
      </w:r>
      <w:proofErr w:type="spellEnd"/>
      <w:r w:rsidRPr="00FD5257">
        <w:rPr>
          <w:rFonts w:ascii="Arial" w:eastAsia="Times New Roman" w:hAnsi="Arial" w:cs="Arial"/>
          <w:color w:val="00364A"/>
          <w:sz w:val="24"/>
          <w:szCs w:val="24"/>
          <w:lang w:eastAsia="it-IT"/>
        </w:rPr>
        <w:t xml:space="preserve"> è promosso dall’omonima Associazione non profit presieduta dall'Avvocato Arnaldo Cogni, insieme a Pepita </w:t>
      </w:r>
      <w:proofErr w:type="spellStart"/>
      <w:r w:rsidRPr="00FD5257">
        <w:rPr>
          <w:rFonts w:ascii="Arial" w:eastAsia="Times New Roman" w:hAnsi="Arial" w:cs="Arial"/>
          <w:color w:val="00364A"/>
          <w:sz w:val="24"/>
          <w:szCs w:val="24"/>
          <w:lang w:eastAsia="it-IT"/>
        </w:rPr>
        <w:t>Onlus</w:t>
      </w:r>
      <w:proofErr w:type="spellEnd"/>
      <w:r w:rsidRPr="00FD5257">
        <w:rPr>
          <w:rFonts w:ascii="Arial" w:eastAsia="Times New Roman" w:hAnsi="Arial" w:cs="Arial"/>
          <w:color w:val="00364A"/>
          <w:sz w:val="24"/>
          <w:szCs w:val="24"/>
          <w:lang w:eastAsia="it-IT"/>
        </w:rPr>
        <w:t xml:space="preserve"> (</w:t>
      </w:r>
      <w:hyperlink r:id="rId8" w:tgtFrame="_blank" w:history="1">
        <w:r w:rsidRPr="00FD5257">
          <w:rPr>
            <w:rFonts w:ascii="Arial" w:eastAsia="Times New Roman" w:hAnsi="Arial" w:cs="Arial"/>
            <w:color w:val="00364A"/>
            <w:sz w:val="24"/>
            <w:szCs w:val="24"/>
            <w:u w:val="single"/>
            <w:lang w:eastAsia="it-IT"/>
          </w:rPr>
          <w:t>www.pepita.it</w:t>
        </w:r>
      </w:hyperlink>
      <w:r w:rsidRPr="00FD5257">
        <w:rPr>
          <w:rFonts w:ascii="Arial" w:eastAsia="Times New Roman" w:hAnsi="Arial" w:cs="Arial"/>
          <w:color w:val="00364A"/>
          <w:sz w:val="24"/>
          <w:szCs w:val="24"/>
          <w:lang w:eastAsia="it-IT"/>
        </w:rPr>
        <w:t>), cooperativa sociale bottega dell’educare, Acta - Associazione Cultura Turismo Ambiente (</w:t>
      </w:r>
      <w:hyperlink r:id="rId9" w:tgtFrame="_blank" w:history="1">
        <w:r w:rsidRPr="00FD5257">
          <w:rPr>
            <w:rFonts w:ascii="Arial" w:eastAsia="Times New Roman" w:hAnsi="Arial" w:cs="Arial"/>
            <w:color w:val="00364A"/>
            <w:sz w:val="24"/>
            <w:szCs w:val="24"/>
            <w:u w:val="single"/>
            <w:lang w:eastAsia="it-IT"/>
          </w:rPr>
          <w:t>www.actanet.it</w:t>
        </w:r>
      </w:hyperlink>
      <w:r w:rsidRPr="00FD5257">
        <w:rPr>
          <w:rFonts w:ascii="Arial" w:eastAsia="Times New Roman" w:hAnsi="Arial" w:cs="Arial"/>
          <w:color w:val="00364A"/>
          <w:sz w:val="24"/>
          <w:szCs w:val="24"/>
          <w:lang w:eastAsia="it-IT"/>
        </w:rPr>
        <w:t xml:space="preserve">), e Francesca Cesani Comunicazione e </w:t>
      </w:r>
      <w:proofErr w:type="spellStart"/>
      <w:r w:rsidRPr="00FD5257">
        <w:rPr>
          <w:rFonts w:ascii="Arial" w:eastAsia="Times New Roman" w:hAnsi="Arial" w:cs="Arial"/>
          <w:color w:val="00364A"/>
          <w:sz w:val="24"/>
          <w:szCs w:val="24"/>
          <w:lang w:eastAsia="it-IT"/>
        </w:rPr>
        <w:t>Mktg</w:t>
      </w:r>
      <w:proofErr w:type="spellEnd"/>
      <w:r w:rsidRPr="00FD5257">
        <w:rPr>
          <w:rFonts w:ascii="Arial" w:eastAsia="Times New Roman" w:hAnsi="Arial" w:cs="Arial"/>
          <w:color w:val="00364A"/>
          <w:sz w:val="24"/>
          <w:szCs w:val="24"/>
          <w:lang w:eastAsia="it-IT"/>
        </w:rPr>
        <w:t xml:space="preserve">, </w:t>
      </w:r>
      <w:proofErr w:type="spellStart"/>
      <w:r w:rsidRPr="00FD5257">
        <w:rPr>
          <w:rFonts w:ascii="Arial" w:eastAsia="Times New Roman" w:hAnsi="Arial" w:cs="Arial"/>
          <w:color w:val="00364A"/>
          <w:sz w:val="24"/>
          <w:szCs w:val="24"/>
          <w:lang w:eastAsia="it-IT"/>
        </w:rPr>
        <w:t>Stilogo</w:t>
      </w:r>
      <w:proofErr w:type="spellEnd"/>
      <w:r w:rsidRPr="00FD5257">
        <w:rPr>
          <w:rFonts w:ascii="Arial" w:eastAsia="Times New Roman" w:hAnsi="Arial" w:cs="Arial"/>
          <w:color w:val="00364A"/>
          <w:sz w:val="24"/>
          <w:szCs w:val="24"/>
          <w:lang w:eastAsia="it-IT"/>
        </w:rPr>
        <w:t xml:space="preserve"> (</w:t>
      </w:r>
      <w:hyperlink r:id="rId10" w:tgtFrame="_blank" w:history="1">
        <w:r w:rsidRPr="00FD5257">
          <w:rPr>
            <w:rFonts w:ascii="Arial" w:eastAsia="Times New Roman" w:hAnsi="Arial" w:cs="Arial"/>
            <w:color w:val="00364A"/>
            <w:sz w:val="24"/>
            <w:szCs w:val="24"/>
            <w:u w:val="single"/>
            <w:lang w:eastAsia="it-IT"/>
          </w:rPr>
          <w:t>www.stilogo.it</w:t>
        </w:r>
      </w:hyperlink>
      <w:r w:rsidRPr="00FD5257">
        <w:rPr>
          <w:rFonts w:ascii="Arial" w:eastAsia="Times New Roman" w:hAnsi="Arial" w:cs="Arial"/>
          <w:color w:val="00364A"/>
          <w:sz w:val="24"/>
          <w:szCs w:val="24"/>
          <w:lang w:eastAsia="it-IT"/>
        </w:rPr>
        <w:t>).</w:t>
      </w:r>
    </w:p>
    <w:p w:rsidR="00FD5257" w:rsidRPr="00FD5257" w:rsidRDefault="00FD5257" w:rsidP="00FD5257">
      <w:pPr>
        <w:spacing w:before="100" w:beforeAutospacing="1" w:after="100" w:afterAutospacing="1" w:line="240" w:lineRule="auto"/>
        <w:rPr>
          <w:rFonts w:ascii="Times New Roman" w:eastAsia="Times New Roman" w:hAnsi="Times New Roman" w:cs="Times New Roman"/>
          <w:sz w:val="24"/>
          <w:szCs w:val="24"/>
          <w:lang w:eastAsia="it-IT"/>
        </w:rPr>
      </w:pPr>
      <w:r w:rsidRPr="00FD5257">
        <w:rPr>
          <w:rFonts w:ascii="Arial" w:eastAsia="Times New Roman" w:hAnsi="Arial" w:cs="Arial"/>
          <w:sz w:val="24"/>
          <w:szCs w:val="24"/>
          <w:lang w:eastAsia="it-IT"/>
        </w:rPr>
        <w:t>Non è un evento commerciale e gli espositori mirano a trasmettere valori e far conoscere soluzioni per proteggere il pianeta ed evitare gli sprechi. I materiali utilizzati negli allestimenti devono essere riciclabili e riutilizzabili.</w:t>
      </w:r>
    </w:p>
    <w:p w:rsidR="00FD5257" w:rsidRPr="00FD5257" w:rsidRDefault="00FD5257" w:rsidP="00FD5257">
      <w:pPr>
        <w:spacing w:before="100" w:beforeAutospacing="1" w:after="100" w:afterAutospacing="1" w:line="240" w:lineRule="auto"/>
        <w:rPr>
          <w:rFonts w:ascii="Times New Roman" w:eastAsia="Times New Roman" w:hAnsi="Times New Roman" w:cs="Times New Roman"/>
          <w:sz w:val="24"/>
          <w:szCs w:val="24"/>
          <w:lang w:eastAsia="it-IT"/>
        </w:rPr>
      </w:pPr>
      <w:r w:rsidRPr="00FD5257">
        <w:rPr>
          <w:rFonts w:ascii="Arial" w:eastAsia="Times New Roman" w:hAnsi="Arial" w:cs="Arial"/>
          <w:color w:val="00364A"/>
          <w:sz w:val="24"/>
          <w:szCs w:val="24"/>
          <w:lang w:eastAsia="it-IT"/>
        </w:rPr>
        <w:t xml:space="preserve">A supporto della divulgazione è attivo il sito </w:t>
      </w:r>
      <w:hyperlink r:id="rId11" w:tgtFrame="_blank" w:history="1">
        <w:r w:rsidRPr="00FD5257">
          <w:rPr>
            <w:rFonts w:ascii="Arial" w:eastAsia="Times New Roman" w:hAnsi="Arial" w:cs="Arial"/>
            <w:color w:val="00364A"/>
            <w:sz w:val="24"/>
            <w:szCs w:val="24"/>
            <w:u w:val="single"/>
            <w:lang w:eastAsia="it-IT"/>
          </w:rPr>
          <w:t>www.milanoparkingday.it</w:t>
        </w:r>
      </w:hyperlink>
      <w:r w:rsidRPr="00FD5257">
        <w:rPr>
          <w:rFonts w:ascii="Arial" w:eastAsia="Times New Roman" w:hAnsi="Arial" w:cs="Arial"/>
          <w:color w:val="00364A"/>
          <w:sz w:val="24"/>
          <w:szCs w:val="24"/>
          <w:u w:val="single"/>
          <w:lang w:eastAsia="it-IT"/>
        </w:rPr>
        <w:t xml:space="preserve"> </w:t>
      </w:r>
      <w:r w:rsidRPr="00FD5257">
        <w:rPr>
          <w:rFonts w:ascii="Arial" w:eastAsia="Times New Roman" w:hAnsi="Arial" w:cs="Arial"/>
          <w:color w:val="00364A"/>
          <w:sz w:val="24"/>
          <w:szCs w:val="24"/>
          <w:lang w:eastAsia="it-IT"/>
        </w:rPr>
        <w:t xml:space="preserve">dove si potranno trovare in tempo reale tutti gli aggiornamenti e la pagina FB </w:t>
      </w:r>
      <w:hyperlink r:id="rId12" w:tgtFrame="_blank" w:history="1">
        <w:r w:rsidRPr="00FD5257">
          <w:rPr>
            <w:rFonts w:ascii="Arial" w:eastAsia="Times New Roman" w:hAnsi="Arial" w:cs="Arial"/>
            <w:color w:val="00364A"/>
            <w:sz w:val="24"/>
            <w:szCs w:val="24"/>
            <w:u w:val="single"/>
            <w:lang w:eastAsia="it-IT"/>
          </w:rPr>
          <w:t>http://www.facebook.com/milanoparkingday.it</w:t>
        </w:r>
      </w:hyperlink>
      <w:r w:rsidRPr="00FD5257">
        <w:rPr>
          <w:rFonts w:ascii="Arial" w:eastAsia="Times New Roman" w:hAnsi="Arial" w:cs="Arial"/>
          <w:color w:val="00364A"/>
          <w:sz w:val="24"/>
          <w:szCs w:val="24"/>
          <w:lang w:eastAsia="it-IT"/>
        </w:rPr>
        <w:t>.</w:t>
      </w:r>
    </w:p>
    <w:p w:rsidR="00FD5257" w:rsidRPr="00FD5257" w:rsidRDefault="00FD5257" w:rsidP="00FD5257">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FD5257">
        <w:rPr>
          <w:rFonts w:ascii="Arial" w:eastAsia="Times New Roman" w:hAnsi="Arial" w:cs="Arial"/>
          <w:color w:val="00364A"/>
          <w:sz w:val="24"/>
          <w:szCs w:val="24"/>
          <w:lang w:eastAsia="it-IT"/>
        </w:rPr>
        <w:t>Ufficio Stampa</w:t>
      </w:r>
      <w:r w:rsidRPr="00FD5257">
        <w:rPr>
          <w:rFonts w:ascii="Arial" w:eastAsia="Times New Roman" w:hAnsi="Arial" w:cs="Arial"/>
          <w:color w:val="00364A"/>
          <w:sz w:val="24"/>
          <w:szCs w:val="24"/>
          <w:lang w:eastAsia="it-IT"/>
        </w:rPr>
        <w:br/>
        <w:t xml:space="preserve">Associazione </w:t>
      </w:r>
      <w:proofErr w:type="spellStart"/>
      <w:r w:rsidRPr="00FD5257">
        <w:rPr>
          <w:rFonts w:ascii="Arial" w:eastAsia="Times New Roman" w:hAnsi="Arial" w:cs="Arial"/>
          <w:color w:val="00364A"/>
          <w:sz w:val="24"/>
          <w:szCs w:val="24"/>
          <w:lang w:eastAsia="it-IT"/>
        </w:rPr>
        <w:t>MilanoPark</w:t>
      </w:r>
      <w:proofErr w:type="spellEnd"/>
      <w:r w:rsidRPr="00FD5257">
        <w:rPr>
          <w:rFonts w:ascii="Arial" w:eastAsia="Times New Roman" w:hAnsi="Arial" w:cs="Arial"/>
          <w:color w:val="00364A"/>
          <w:sz w:val="24"/>
          <w:szCs w:val="24"/>
          <w:lang w:eastAsia="it-IT"/>
        </w:rPr>
        <w:t>(</w:t>
      </w:r>
      <w:proofErr w:type="spellStart"/>
      <w:r w:rsidRPr="00FD5257">
        <w:rPr>
          <w:rFonts w:ascii="Arial" w:eastAsia="Times New Roman" w:hAnsi="Arial" w:cs="Arial"/>
          <w:color w:val="00364A"/>
          <w:sz w:val="24"/>
          <w:szCs w:val="24"/>
          <w:lang w:eastAsia="it-IT"/>
        </w:rPr>
        <w:t>ing</w:t>
      </w:r>
      <w:proofErr w:type="spellEnd"/>
      <w:r w:rsidRPr="00FD5257">
        <w:rPr>
          <w:rFonts w:ascii="Arial" w:eastAsia="Times New Roman" w:hAnsi="Arial" w:cs="Arial"/>
          <w:color w:val="00364A"/>
          <w:sz w:val="24"/>
          <w:szCs w:val="24"/>
          <w:lang w:eastAsia="it-IT"/>
        </w:rPr>
        <w:t>)</w:t>
      </w:r>
      <w:proofErr w:type="spellStart"/>
      <w:r w:rsidRPr="00FD5257">
        <w:rPr>
          <w:rFonts w:ascii="Arial" w:eastAsia="Times New Roman" w:hAnsi="Arial" w:cs="Arial"/>
          <w:color w:val="00364A"/>
          <w:sz w:val="24"/>
          <w:szCs w:val="24"/>
          <w:lang w:eastAsia="it-IT"/>
        </w:rPr>
        <w:t>Day</w:t>
      </w:r>
      <w:proofErr w:type="spellEnd"/>
      <w:r w:rsidRPr="00FD5257">
        <w:rPr>
          <w:rFonts w:ascii="Arial" w:eastAsia="Times New Roman" w:hAnsi="Arial" w:cs="Arial"/>
          <w:color w:val="00364A"/>
          <w:sz w:val="24"/>
          <w:szCs w:val="24"/>
          <w:lang w:eastAsia="it-IT"/>
        </w:rPr>
        <w:br/>
        <w:t xml:space="preserve">Barbara Reverberi – </w:t>
      </w:r>
      <w:proofErr w:type="spellStart"/>
      <w:r w:rsidRPr="00FD5257">
        <w:rPr>
          <w:rFonts w:ascii="Arial" w:eastAsia="Times New Roman" w:hAnsi="Arial" w:cs="Arial"/>
          <w:color w:val="00364A"/>
          <w:sz w:val="24"/>
          <w:szCs w:val="24"/>
          <w:lang w:eastAsia="it-IT"/>
        </w:rPr>
        <w:t>Mob</w:t>
      </w:r>
      <w:proofErr w:type="spellEnd"/>
      <w:r w:rsidRPr="00FD5257">
        <w:rPr>
          <w:rFonts w:ascii="Arial" w:eastAsia="Times New Roman" w:hAnsi="Arial" w:cs="Arial"/>
          <w:color w:val="00364A"/>
          <w:sz w:val="24"/>
          <w:szCs w:val="24"/>
          <w:lang w:eastAsia="it-IT"/>
        </w:rPr>
        <w:t>. 3289670331</w:t>
      </w:r>
    </w:p>
    <w:p w:rsidR="00FD5257" w:rsidRPr="00FD5257" w:rsidRDefault="00FD5257" w:rsidP="00FD5257">
      <w:pPr>
        <w:spacing w:after="0" w:line="240" w:lineRule="auto"/>
        <w:rPr>
          <w:rFonts w:ascii="Times New Roman" w:eastAsia="Times New Roman" w:hAnsi="Times New Roman" w:cs="Times New Roman"/>
          <w:sz w:val="24"/>
          <w:szCs w:val="24"/>
          <w:lang w:eastAsia="it-IT"/>
        </w:rPr>
      </w:pPr>
    </w:p>
    <w:p w:rsidR="00FD5257" w:rsidRPr="00FD5257" w:rsidRDefault="00FD5257" w:rsidP="00FD5257">
      <w:pPr>
        <w:spacing w:after="0" w:line="240" w:lineRule="auto"/>
        <w:rPr>
          <w:rFonts w:ascii="Times New Roman" w:eastAsia="Times New Roman" w:hAnsi="Times New Roman" w:cs="Times New Roman"/>
          <w:sz w:val="24"/>
          <w:szCs w:val="24"/>
          <w:lang w:eastAsia="it-IT"/>
        </w:rPr>
      </w:pPr>
    </w:p>
    <w:p w:rsidR="00FD5257" w:rsidRPr="00FD5257" w:rsidRDefault="00FD5257" w:rsidP="00FD5257">
      <w:pPr>
        <w:spacing w:after="0" w:line="240" w:lineRule="auto"/>
        <w:rPr>
          <w:rFonts w:ascii="Times New Roman" w:eastAsia="Times New Roman" w:hAnsi="Times New Roman" w:cs="Times New Roman"/>
          <w:sz w:val="24"/>
          <w:szCs w:val="24"/>
          <w:lang w:eastAsia="it-IT"/>
        </w:rPr>
      </w:pPr>
    </w:p>
    <w:p w:rsidR="00FD5257" w:rsidRPr="00FD5257" w:rsidRDefault="00FD5257" w:rsidP="00FD5257">
      <w:pPr>
        <w:spacing w:after="0" w:line="240" w:lineRule="auto"/>
        <w:rPr>
          <w:rFonts w:ascii="Times New Roman" w:eastAsia="Times New Roman" w:hAnsi="Times New Roman" w:cs="Times New Roman"/>
          <w:sz w:val="24"/>
          <w:szCs w:val="24"/>
          <w:lang w:eastAsia="it-IT"/>
        </w:rPr>
      </w:pPr>
    </w:p>
    <w:p w:rsidR="00FD5257" w:rsidRPr="00FD5257" w:rsidRDefault="00FD5257" w:rsidP="00FD5257">
      <w:pPr>
        <w:spacing w:after="0" w:line="240" w:lineRule="auto"/>
        <w:rPr>
          <w:rFonts w:ascii="Times New Roman" w:eastAsia="Times New Roman" w:hAnsi="Times New Roman" w:cs="Times New Roman"/>
          <w:sz w:val="24"/>
          <w:szCs w:val="24"/>
          <w:lang w:eastAsia="it-IT"/>
        </w:rPr>
      </w:pPr>
    </w:p>
    <w:p w:rsidR="00FD5257" w:rsidRPr="00FD5257" w:rsidRDefault="00FD5257" w:rsidP="00FD5257">
      <w:pPr>
        <w:spacing w:after="0" w:line="240" w:lineRule="auto"/>
        <w:rPr>
          <w:rFonts w:ascii="Times New Roman" w:eastAsia="Times New Roman" w:hAnsi="Times New Roman" w:cs="Times New Roman"/>
          <w:sz w:val="24"/>
          <w:szCs w:val="24"/>
          <w:lang w:eastAsia="it-IT"/>
        </w:rPr>
      </w:pPr>
    </w:p>
    <w:p w:rsidR="00A00B22" w:rsidRDefault="00A00B22">
      <w:bookmarkStart w:id="0" w:name="_GoBack"/>
      <w:bookmarkEnd w:id="0"/>
    </w:p>
    <w:sectPr w:rsidR="00A00B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57"/>
    <w:rsid w:val="00A00B22"/>
    <w:rsid w:val="00FD52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696572">
      <w:bodyDiv w:val="1"/>
      <w:marLeft w:val="0"/>
      <w:marRight w:val="0"/>
      <w:marTop w:val="0"/>
      <w:marBottom w:val="0"/>
      <w:divBdr>
        <w:top w:val="none" w:sz="0" w:space="0" w:color="auto"/>
        <w:left w:val="none" w:sz="0" w:space="0" w:color="auto"/>
        <w:bottom w:val="none" w:sz="0" w:space="0" w:color="auto"/>
        <w:right w:val="none" w:sz="0" w:space="0" w:color="auto"/>
      </w:divBdr>
      <w:divsChild>
        <w:div w:id="1591811030">
          <w:marLeft w:val="0"/>
          <w:marRight w:val="0"/>
          <w:marTop w:val="0"/>
          <w:marBottom w:val="0"/>
          <w:divBdr>
            <w:top w:val="none" w:sz="0" w:space="0" w:color="auto"/>
            <w:left w:val="none" w:sz="0" w:space="0" w:color="auto"/>
            <w:bottom w:val="none" w:sz="0" w:space="0" w:color="auto"/>
            <w:right w:val="none" w:sz="0" w:space="0" w:color="auto"/>
          </w:divBdr>
          <w:divsChild>
            <w:div w:id="1426809041">
              <w:marLeft w:val="0"/>
              <w:marRight w:val="0"/>
              <w:marTop w:val="0"/>
              <w:marBottom w:val="0"/>
              <w:divBdr>
                <w:top w:val="none" w:sz="0" w:space="0" w:color="auto"/>
                <w:left w:val="none" w:sz="0" w:space="0" w:color="auto"/>
                <w:bottom w:val="none" w:sz="0" w:space="0" w:color="auto"/>
                <w:right w:val="none" w:sz="0" w:space="0" w:color="auto"/>
              </w:divBdr>
              <w:divsChild>
                <w:div w:id="2091586060">
                  <w:marLeft w:val="0"/>
                  <w:marRight w:val="0"/>
                  <w:marTop w:val="0"/>
                  <w:marBottom w:val="0"/>
                  <w:divBdr>
                    <w:top w:val="none" w:sz="0" w:space="0" w:color="auto"/>
                    <w:left w:val="none" w:sz="0" w:space="0" w:color="auto"/>
                    <w:bottom w:val="none" w:sz="0" w:space="0" w:color="auto"/>
                    <w:right w:val="none" w:sz="0" w:space="0" w:color="auto"/>
                  </w:divBdr>
                  <w:divsChild>
                    <w:div w:id="1699045886">
                      <w:marLeft w:val="0"/>
                      <w:marRight w:val="0"/>
                      <w:marTop w:val="0"/>
                      <w:marBottom w:val="0"/>
                      <w:divBdr>
                        <w:top w:val="none" w:sz="0" w:space="0" w:color="auto"/>
                        <w:left w:val="none" w:sz="0" w:space="0" w:color="auto"/>
                        <w:bottom w:val="none" w:sz="0" w:space="0" w:color="auto"/>
                        <w:right w:val="none" w:sz="0" w:space="0" w:color="auto"/>
                      </w:divBdr>
                      <w:divsChild>
                        <w:div w:id="207105663">
                          <w:marLeft w:val="0"/>
                          <w:marRight w:val="0"/>
                          <w:marTop w:val="0"/>
                          <w:marBottom w:val="0"/>
                          <w:divBdr>
                            <w:top w:val="none" w:sz="0" w:space="0" w:color="auto"/>
                            <w:left w:val="none" w:sz="0" w:space="0" w:color="auto"/>
                            <w:bottom w:val="none" w:sz="0" w:space="0" w:color="auto"/>
                            <w:right w:val="none" w:sz="0" w:space="0" w:color="auto"/>
                          </w:divBdr>
                          <w:divsChild>
                            <w:div w:id="1043095065">
                              <w:marLeft w:val="0"/>
                              <w:marRight w:val="0"/>
                              <w:marTop w:val="0"/>
                              <w:marBottom w:val="0"/>
                              <w:divBdr>
                                <w:top w:val="none" w:sz="0" w:space="0" w:color="auto"/>
                                <w:left w:val="none" w:sz="0" w:space="0" w:color="auto"/>
                                <w:bottom w:val="none" w:sz="0" w:space="0" w:color="auto"/>
                                <w:right w:val="none" w:sz="0" w:space="0" w:color="auto"/>
                              </w:divBdr>
                              <w:divsChild>
                                <w:div w:id="1858153550">
                                  <w:marLeft w:val="0"/>
                                  <w:marRight w:val="0"/>
                                  <w:marTop w:val="0"/>
                                  <w:marBottom w:val="0"/>
                                  <w:divBdr>
                                    <w:top w:val="none" w:sz="0" w:space="0" w:color="auto"/>
                                    <w:left w:val="none" w:sz="0" w:space="0" w:color="auto"/>
                                    <w:bottom w:val="none" w:sz="0" w:space="0" w:color="auto"/>
                                    <w:right w:val="none" w:sz="0" w:space="0" w:color="auto"/>
                                  </w:divBdr>
                                  <w:divsChild>
                                    <w:div w:id="86465202">
                                      <w:marLeft w:val="0"/>
                                      <w:marRight w:val="0"/>
                                      <w:marTop w:val="0"/>
                                      <w:marBottom w:val="0"/>
                                      <w:divBdr>
                                        <w:top w:val="none" w:sz="0" w:space="0" w:color="auto"/>
                                        <w:left w:val="none" w:sz="0" w:space="0" w:color="auto"/>
                                        <w:bottom w:val="none" w:sz="0" w:space="0" w:color="auto"/>
                                        <w:right w:val="none" w:sz="0" w:space="0" w:color="auto"/>
                                      </w:divBdr>
                                      <w:divsChild>
                                        <w:div w:id="1491023873">
                                          <w:marLeft w:val="0"/>
                                          <w:marRight w:val="0"/>
                                          <w:marTop w:val="0"/>
                                          <w:marBottom w:val="0"/>
                                          <w:divBdr>
                                            <w:top w:val="none" w:sz="0" w:space="0" w:color="auto"/>
                                            <w:left w:val="none" w:sz="0" w:space="0" w:color="auto"/>
                                            <w:bottom w:val="none" w:sz="0" w:space="0" w:color="auto"/>
                                            <w:right w:val="none" w:sz="0" w:space="0" w:color="auto"/>
                                          </w:divBdr>
                                          <w:divsChild>
                                            <w:div w:id="1266958443">
                                              <w:marLeft w:val="0"/>
                                              <w:marRight w:val="0"/>
                                              <w:marTop w:val="0"/>
                                              <w:marBottom w:val="0"/>
                                              <w:divBdr>
                                                <w:top w:val="none" w:sz="0" w:space="0" w:color="auto"/>
                                                <w:left w:val="none" w:sz="0" w:space="0" w:color="auto"/>
                                                <w:bottom w:val="none" w:sz="0" w:space="0" w:color="auto"/>
                                                <w:right w:val="none" w:sz="0" w:space="0" w:color="auto"/>
                                              </w:divBdr>
                                              <w:divsChild>
                                                <w:div w:id="79302602">
                                                  <w:marLeft w:val="0"/>
                                                  <w:marRight w:val="0"/>
                                                  <w:marTop w:val="0"/>
                                                  <w:marBottom w:val="0"/>
                                                  <w:divBdr>
                                                    <w:top w:val="none" w:sz="0" w:space="0" w:color="auto"/>
                                                    <w:left w:val="none" w:sz="0" w:space="0" w:color="auto"/>
                                                    <w:bottom w:val="none" w:sz="0" w:space="0" w:color="auto"/>
                                                    <w:right w:val="none" w:sz="0" w:space="0" w:color="auto"/>
                                                  </w:divBdr>
                                                  <w:divsChild>
                                                    <w:div w:id="759135000">
                                                      <w:marLeft w:val="0"/>
                                                      <w:marRight w:val="0"/>
                                                      <w:marTop w:val="0"/>
                                                      <w:marBottom w:val="0"/>
                                                      <w:divBdr>
                                                        <w:top w:val="none" w:sz="0" w:space="0" w:color="auto"/>
                                                        <w:left w:val="none" w:sz="0" w:space="0" w:color="auto"/>
                                                        <w:bottom w:val="none" w:sz="0" w:space="0" w:color="auto"/>
                                                        <w:right w:val="none" w:sz="0" w:space="0" w:color="auto"/>
                                                      </w:divBdr>
                                                      <w:divsChild>
                                                        <w:div w:id="1400516556">
                                                          <w:marLeft w:val="0"/>
                                                          <w:marRight w:val="0"/>
                                                          <w:marTop w:val="0"/>
                                                          <w:marBottom w:val="0"/>
                                                          <w:divBdr>
                                                            <w:top w:val="none" w:sz="0" w:space="0" w:color="auto"/>
                                                            <w:left w:val="none" w:sz="0" w:space="0" w:color="auto"/>
                                                            <w:bottom w:val="none" w:sz="0" w:space="0" w:color="auto"/>
                                                            <w:right w:val="none" w:sz="0" w:space="0" w:color="auto"/>
                                                          </w:divBdr>
                                                          <w:divsChild>
                                                            <w:div w:id="2115243171">
                                                              <w:marLeft w:val="0"/>
                                                              <w:marRight w:val="0"/>
                                                              <w:marTop w:val="0"/>
                                                              <w:marBottom w:val="0"/>
                                                              <w:divBdr>
                                                                <w:top w:val="none" w:sz="0" w:space="0" w:color="auto"/>
                                                                <w:left w:val="none" w:sz="0" w:space="0" w:color="auto"/>
                                                                <w:bottom w:val="none" w:sz="0" w:space="0" w:color="auto"/>
                                                                <w:right w:val="none" w:sz="0" w:space="0" w:color="auto"/>
                                                              </w:divBdr>
                                                              <w:divsChild>
                                                                <w:div w:id="876283324">
                                                                  <w:marLeft w:val="0"/>
                                                                  <w:marRight w:val="0"/>
                                                                  <w:marTop w:val="0"/>
                                                                  <w:marBottom w:val="0"/>
                                                                  <w:divBdr>
                                                                    <w:top w:val="none" w:sz="0" w:space="0" w:color="auto"/>
                                                                    <w:left w:val="none" w:sz="0" w:space="0" w:color="auto"/>
                                                                    <w:bottom w:val="none" w:sz="0" w:space="0" w:color="auto"/>
                                                                    <w:right w:val="none" w:sz="0" w:space="0" w:color="auto"/>
                                                                  </w:divBdr>
                                                                  <w:divsChild>
                                                                    <w:div w:id="847057484">
                                                                      <w:marLeft w:val="0"/>
                                                                      <w:marRight w:val="0"/>
                                                                      <w:marTop w:val="0"/>
                                                                      <w:marBottom w:val="0"/>
                                                                      <w:divBdr>
                                                                        <w:top w:val="none" w:sz="0" w:space="0" w:color="auto"/>
                                                                        <w:left w:val="none" w:sz="0" w:space="0" w:color="auto"/>
                                                                        <w:bottom w:val="none" w:sz="0" w:space="0" w:color="auto"/>
                                                                        <w:right w:val="none" w:sz="0" w:space="0" w:color="auto"/>
                                                                      </w:divBdr>
                                                                    </w:div>
                                                                    <w:div w:id="1184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pit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scialascia.com/" TargetMode="External"/><Relationship Id="rId12" Type="http://schemas.openxmlformats.org/officeDocument/2006/relationships/hyperlink" Target="http://www.facebook.com/milanoparkingday.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rtorotante.it/" TargetMode="External"/><Relationship Id="rId11" Type="http://schemas.openxmlformats.org/officeDocument/2006/relationships/hyperlink" Target="http://www.milanoparkingday.it/" TargetMode="External"/><Relationship Id="rId5" Type="http://schemas.openxmlformats.org/officeDocument/2006/relationships/hyperlink" Target="http://parkingday.org/" TargetMode="External"/><Relationship Id="rId10" Type="http://schemas.openxmlformats.org/officeDocument/2006/relationships/hyperlink" Target="http://www.stilogo.it/" TargetMode="External"/><Relationship Id="rId4" Type="http://schemas.openxmlformats.org/officeDocument/2006/relationships/webSettings" Target="webSettings.xml"/><Relationship Id="rId9" Type="http://schemas.openxmlformats.org/officeDocument/2006/relationships/hyperlink" Target="http://www.actanet.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Laura Pirovano</dc:creator>
  <cp:keywords/>
  <dc:description/>
  <cp:lastModifiedBy> Laura Pirovano</cp:lastModifiedBy>
  <cp:revision>1</cp:revision>
  <dcterms:created xsi:type="dcterms:W3CDTF">2013-09-11T07:47:00Z</dcterms:created>
  <dcterms:modified xsi:type="dcterms:W3CDTF">2013-09-11T07:48:00Z</dcterms:modified>
</cp:coreProperties>
</file>